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0D" w:rsidRDefault="00ED2C0D" w:rsidP="00ED2C0D">
      <w:pPr>
        <w:pStyle w:val="Heading1"/>
      </w:pPr>
      <w:r>
        <w:t>May 4, 2018</w:t>
      </w:r>
    </w:p>
    <w:p w:rsidR="00ED2C0D" w:rsidRDefault="00ED2C0D" w:rsidP="00ED2C0D">
      <w:r>
        <w:t xml:space="preserve">Council convened for the regular monthly meeting at 8 PM at the </w:t>
      </w:r>
      <w:proofErr w:type="spellStart"/>
      <w:r>
        <w:t>Prompton</w:t>
      </w:r>
      <w:proofErr w:type="spellEnd"/>
      <w:r>
        <w:t xml:space="preserve"> Fire Hall.  Members attending were Mayor Stacy </w:t>
      </w:r>
      <w:proofErr w:type="spellStart"/>
      <w:r>
        <w:t>Wentzel</w:t>
      </w:r>
      <w:proofErr w:type="spellEnd"/>
      <w:r>
        <w:t xml:space="preserve">, President Brian </w:t>
      </w:r>
      <w:proofErr w:type="spellStart"/>
      <w:r>
        <w:t>Mikulewicz</w:t>
      </w:r>
      <w:proofErr w:type="spellEnd"/>
      <w:r>
        <w:t xml:space="preserve">, Robert </w:t>
      </w:r>
      <w:proofErr w:type="spellStart"/>
      <w:r>
        <w:t>Mikulewicz</w:t>
      </w:r>
      <w:proofErr w:type="spellEnd"/>
      <w:r>
        <w:t xml:space="preserve">, Dale Odell, Allen </w:t>
      </w:r>
      <w:proofErr w:type="spellStart"/>
      <w:r>
        <w:t>Heberling</w:t>
      </w:r>
      <w:proofErr w:type="spellEnd"/>
      <w:r>
        <w:t xml:space="preserve">, Lynn </w:t>
      </w:r>
      <w:proofErr w:type="spellStart"/>
      <w:r>
        <w:t>Holl</w:t>
      </w:r>
      <w:proofErr w:type="spellEnd"/>
      <w:r>
        <w:t xml:space="preserve">, Kirk Fries, and Gene </w:t>
      </w:r>
      <w:proofErr w:type="spellStart"/>
      <w:r>
        <w:t>Mohrmann</w:t>
      </w:r>
      <w:proofErr w:type="spellEnd"/>
      <w:r>
        <w:t>.  Also present were Luke Turano, Brian Acker and Secretary/Treasurer Lydia Rowe.</w:t>
      </w:r>
    </w:p>
    <w:p w:rsidR="00ED2C0D" w:rsidRDefault="00ED2C0D" w:rsidP="00ED2C0D">
      <w:pPr>
        <w:pStyle w:val="Motion"/>
      </w:pPr>
    </w:p>
    <w:p w:rsidR="00ED2C0D" w:rsidRPr="00932855" w:rsidRDefault="00ED2C0D" w:rsidP="00ED2C0D">
      <w:r w:rsidRPr="00932855">
        <w:t xml:space="preserve">The minutes of </w:t>
      </w:r>
      <w:r>
        <w:t xml:space="preserve">the regular monthly meeting on April 6, 2018, </w:t>
      </w:r>
      <w:r w:rsidRPr="00932855">
        <w:t xml:space="preserve">were </w:t>
      </w:r>
      <w:r>
        <w:t>read</w:t>
      </w:r>
      <w:r w:rsidRPr="00932855">
        <w:t xml:space="preserve"> and approved unanimously by council </w:t>
      </w:r>
      <w:r>
        <w:t>without amendment.</w:t>
      </w:r>
    </w:p>
    <w:p w:rsidR="00ED2C0D" w:rsidRDefault="00ED2C0D" w:rsidP="00ED2C0D">
      <w:pPr>
        <w:pStyle w:val="Heading2"/>
      </w:pPr>
      <w:r>
        <w:t>Old Business</w:t>
      </w:r>
    </w:p>
    <w:p w:rsidR="00ED2C0D" w:rsidRPr="00111D9C" w:rsidRDefault="00ED2C0D" w:rsidP="00ED2C0D">
      <w:pPr>
        <w:rPr>
          <w:b/>
        </w:rPr>
      </w:pPr>
      <w:r>
        <w:t xml:space="preserve">Luke Turano from Turano Insurance was present at the meeting to present the borough with an insurance </w:t>
      </w:r>
      <w:r w:rsidR="00C74B76">
        <w:t xml:space="preserve">policy </w:t>
      </w:r>
      <w:r>
        <w:t xml:space="preserve">proposal. </w:t>
      </w:r>
      <w:r w:rsidRPr="00111D9C">
        <w:rPr>
          <w:b/>
        </w:rPr>
        <w:t xml:space="preserve">Allen </w:t>
      </w:r>
      <w:proofErr w:type="spellStart"/>
      <w:r w:rsidRPr="00111D9C">
        <w:rPr>
          <w:b/>
        </w:rPr>
        <w:t>Heberling</w:t>
      </w:r>
      <w:proofErr w:type="spellEnd"/>
      <w:r w:rsidRPr="00111D9C">
        <w:rPr>
          <w:b/>
        </w:rPr>
        <w:t xml:space="preserve"> made a motion to switch the borough insurance to Turano </w:t>
      </w:r>
      <w:proofErr w:type="gramStart"/>
      <w:r w:rsidR="00111D9C" w:rsidRPr="00111D9C">
        <w:rPr>
          <w:b/>
        </w:rPr>
        <w:t>Insurance,</w:t>
      </w:r>
      <w:proofErr w:type="gramEnd"/>
      <w:r w:rsidRPr="00111D9C">
        <w:rPr>
          <w:b/>
        </w:rPr>
        <w:t xml:space="preserve"> Gene </w:t>
      </w:r>
      <w:proofErr w:type="spellStart"/>
      <w:r w:rsidRPr="00111D9C">
        <w:rPr>
          <w:b/>
        </w:rPr>
        <w:t>Mohrmann</w:t>
      </w:r>
      <w:proofErr w:type="spellEnd"/>
      <w:r w:rsidRPr="00111D9C">
        <w:rPr>
          <w:b/>
        </w:rPr>
        <w:t xml:space="preserve"> seconded the motion which carried unanimously. </w:t>
      </w:r>
    </w:p>
    <w:p w:rsidR="00ED2C0D" w:rsidRDefault="00ED2C0D" w:rsidP="00ED2C0D"/>
    <w:p w:rsidR="00ED2C0D" w:rsidRDefault="00ED2C0D" w:rsidP="00ED2C0D">
      <w:r>
        <w:t>Stev</w:t>
      </w:r>
      <w:r w:rsidR="00C74B76">
        <w:t xml:space="preserve">e Jennings had </w:t>
      </w:r>
      <w:r>
        <w:t xml:space="preserve">yet to get back to Dale Odell about the proposed deed for Jerry </w:t>
      </w:r>
      <w:proofErr w:type="spellStart"/>
      <w:r>
        <w:t>Korb</w:t>
      </w:r>
      <w:r w:rsidR="00111D9C">
        <w:t>’s</w:t>
      </w:r>
      <w:proofErr w:type="spellEnd"/>
      <w:r w:rsidR="00111D9C">
        <w:t xml:space="preserve"> property. </w:t>
      </w:r>
    </w:p>
    <w:p w:rsidR="00111D9C" w:rsidRDefault="00111D9C" w:rsidP="00ED2C0D"/>
    <w:p w:rsidR="00111D9C" w:rsidRDefault="00111D9C" w:rsidP="00ED2C0D">
      <w:r>
        <w:t xml:space="preserve">Some of the pot holes on the borough roads were patched by Dale Odell. </w:t>
      </w:r>
      <w:r w:rsidRPr="00111D9C">
        <w:rPr>
          <w:b/>
        </w:rPr>
        <w:t xml:space="preserve">Gene </w:t>
      </w:r>
      <w:proofErr w:type="spellStart"/>
      <w:r w:rsidRPr="00111D9C">
        <w:rPr>
          <w:b/>
        </w:rPr>
        <w:t>Mohrmann</w:t>
      </w:r>
      <w:proofErr w:type="spellEnd"/>
      <w:r w:rsidRPr="00111D9C">
        <w:rPr>
          <w:b/>
        </w:rPr>
        <w:t xml:space="preserve"> made a motion </w:t>
      </w:r>
      <w:r w:rsidR="00C74B76">
        <w:rPr>
          <w:b/>
        </w:rPr>
        <w:t xml:space="preserve">for Dale Odell to purchase </w:t>
      </w:r>
      <w:proofErr w:type="gramStart"/>
      <w:r w:rsidR="00C74B76">
        <w:rPr>
          <w:b/>
        </w:rPr>
        <w:t xml:space="preserve">more </w:t>
      </w:r>
      <w:r w:rsidRPr="00111D9C">
        <w:rPr>
          <w:b/>
        </w:rPr>
        <w:t>cold</w:t>
      </w:r>
      <w:proofErr w:type="gramEnd"/>
      <w:r w:rsidRPr="00111D9C">
        <w:rPr>
          <w:b/>
        </w:rPr>
        <w:t xml:space="preserve"> patch, Robert </w:t>
      </w:r>
      <w:proofErr w:type="spellStart"/>
      <w:r w:rsidRPr="00111D9C">
        <w:rPr>
          <w:b/>
        </w:rPr>
        <w:t>Mikulewicz</w:t>
      </w:r>
      <w:proofErr w:type="spellEnd"/>
      <w:r w:rsidRPr="00111D9C">
        <w:rPr>
          <w:b/>
        </w:rPr>
        <w:t xml:space="preserve"> seconded the motion which carried unanimously.</w:t>
      </w:r>
      <w:r>
        <w:t xml:space="preserve"> </w:t>
      </w:r>
    </w:p>
    <w:p w:rsidR="00B372C9" w:rsidRDefault="00B372C9" w:rsidP="00ED2C0D"/>
    <w:p w:rsidR="00B372C9" w:rsidRDefault="00B372C9" w:rsidP="00ED2C0D">
      <w:r>
        <w:t xml:space="preserve">Wayne County Correctional facility was contacted about completing community service in the borough, Balsam Swamp </w:t>
      </w:r>
      <w:proofErr w:type="gramStart"/>
      <w:r>
        <w:t>bridg</w:t>
      </w:r>
      <w:r w:rsidR="00202B5C">
        <w:t>e</w:t>
      </w:r>
      <w:proofErr w:type="gramEnd"/>
      <w:r w:rsidR="00202B5C">
        <w:t xml:space="preserve"> could use some paint, litter and brush could also be picked up along the borough roads.</w:t>
      </w:r>
    </w:p>
    <w:p w:rsidR="00111D9C" w:rsidRDefault="00111D9C" w:rsidP="00ED2C0D"/>
    <w:p w:rsidR="00ED2C0D" w:rsidRDefault="00ED2C0D" w:rsidP="00ED2C0D">
      <w:pPr>
        <w:pStyle w:val="Heading2"/>
      </w:pPr>
      <w:r>
        <w:t>New Business</w:t>
      </w:r>
    </w:p>
    <w:p w:rsidR="00111D9C" w:rsidRDefault="00111D9C" w:rsidP="00111D9C">
      <w:r>
        <w:t>Carter Odell and a fr</w:t>
      </w:r>
      <w:r w:rsidR="004352E7">
        <w:t>iend completed community service</w:t>
      </w:r>
      <w:r>
        <w:t xml:space="preserve"> </w:t>
      </w:r>
      <w:r w:rsidR="004352E7">
        <w:t>by cutting brush and raking</w:t>
      </w:r>
      <w:r>
        <w:t xml:space="preserve"> leaves in the park. </w:t>
      </w:r>
    </w:p>
    <w:p w:rsidR="00111D9C" w:rsidRDefault="00111D9C" w:rsidP="00111D9C"/>
    <w:p w:rsidR="00111D9C" w:rsidRDefault="00111D9C" w:rsidP="00111D9C">
      <w:r>
        <w:t xml:space="preserve">Allen </w:t>
      </w:r>
      <w:proofErr w:type="spellStart"/>
      <w:r>
        <w:t>Heberling</w:t>
      </w:r>
      <w:proofErr w:type="spellEnd"/>
      <w:r>
        <w:t xml:space="preserve"> fixed the basketball </w:t>
      </w:r>
      <w:r w:rsidR="00B372C9">
        <w:t xml:space="preserve">hoop that was recently damaged. General park maintenance is needed such as sand or wood chips under equipment. Brian Acker was present to offer that his children will paint the equipment in the </w:t>
      </w:r>
      <w:proofErr w:type="gramStart"/>
      <w:r w:rsidR="00B372C9">
        <w:t>park,</w:t>
      </w:r>
      <w:proofErr w:type="gramEnd"/>
      <w:r w:rsidR="00B372C9">
        <w:t xml:space="preserve"> </w:t>
      </w:r>
      <w:proofErr w:type="spellStart"/>
      <w:r w:rsidR="00B372C9">
        <w:t>Prompton</w:t>
      </w:r>
      <w:proofErr w:type="spellEnd"/>
      <w:r w:rsidR="00B372C9">
        <w:t xml:space="preserve"> Paint Store is willing to donate paint for the project. </w:t>
      </w:r>
    </w:p>
    <w:p w:rsidR="00B372C9" w:rsidRDefault="00B372C9" w:rsidP="00111D9C"/>
    <w:p w:rsidR="00B372C9" w:rsidRDefault="00B372C9" w:rsidP="00111D9C">
      <w:r>
        <w:t xml:space="preserve">The borough received a building permit application from Charles Acker. </w:t>
      </w:r>
    </w:p>
    <w:p w:rsidR="00B372C9" w:rsidRDefault="00B372C9" w:rsidP="00111D9C"/>
    <w:p w:rsidR="00B372C9" w:rsidRDefault="00B372C9" w:rsidP="00111D9C"/>
    <w:p w:rsidR="00111D9C" w:rsidRPr="00111D9C" w:rsidRDefault="00111D9C" w:rsidP="00111D9C"/>
    <w:p w:rsidR="00111D9C" w:rsidRPr="00111D9C" w:rsidRDefault="00111D9C" w:rsidP="00111D9C"/>
    <w:p w:rsidR="00ED2C0D" w:rsidRDefault="00ED2C0D" w:rsidP="00ED2C0D">
      <w:pPr>
        <w:pStyle w:val="Heading2"/>
      </w:pPr>
      <w:r>
        <w:t>Accounts Payable</w:t>
      </w:r>
    </w:p>
    <w:p w:rsidR="00ED2C0D" w:rsidRPr="00932855" w:rsidRDefault="00202B5C" w:rsidP="00ED2C0D">
      <w:r>
        <w:rPr>
          <w:rStyle w:val="MotionChar"/>
        </w:rPr>
        <w:t xml:space="preserve">Allen </w:t>
      </w:r>
      <w:proofErr w:type="spellStart"/>
      <w:r>
        <w:rPr>
          <w:rStyle w:val="MotionChar"/>
        </w:rPr>
        <w:t>Heberling</w:t>
      </w:r>
      <w:proofErr w:type="spellEnd"/>
      <w:r w:rsidR="00ED2C0D">
        <w:rPr>
          <w:rStyle w:val="MotionChar"/>
        </w:rPr>
        <w:t xml:space="preserve"> moved </w:t>
      </w:r>
      <w:r w:rsidR="00ED2C0D" w:rsidRPr="00583872">
        <w:rPr>
          <w:rStyle w:val="MotionChar"/>
        </w:rPr>
        <w:t>to approve all bills for payment</w:t>
      </w:r>
      <w:r>
        <w:rPr>
          <w:rStyle w:val="MotionChar"/>
        </w:rPr>
        <w:t xml:space="preserve">. Robert </w:t>
      </w:r>
      <w:proofErr w:type="spellStart"/>
      <w:r>
        <w:rPr>
          <w:rStyle w:val="MotionChar"/>
        </w:rPr>
        <w:t>Mikulewicz</w:t>
      </w:r>
      <w:proofErr w:type="spellEnd"/>
      <w:r w:rsidR="00ED2C0D">
        <w:rPr>
          <w:rStyle w:val="MotionChar"/>
        </w:rPr>
        <w:t xml:space="preserve"> </w:t>
      </w:r>
      <w:r w:rsidR="00ED2C0D" w:rsidRPr="00583872">
        <w:rPr>
          <w:rStyle w:val="MotionChar"/>
        </w:rPr>
        <w:t>seconded the motion which carried unanimously.</w:t>
      </w:r>
      <w:r w:rsidR="00ED2C0D">
        <w:rPr>
          <w:rStyle w:val="MotionChar"/>
        </w:rPr>
        <w:t xml:space="preserve">  </w:t>
      </w:r>
      <w:r w:rsidR="00ED2C0D">
        <w:t xml:space="preserve">The accounts payable approved for payment are detailed in the Treasurer’s Report on the reverse side of this page.  </w:t>
      </w:r>
    </w:p>
    <w:p w:rsidR="00ED2C0D" w:rsidRDefault="00ED2C0D" w:rsidP="00ED2C0D"/>
    <w:p w:rsidR="00ED2C0D" w:rsidRDefault="00ED2C0D" w:rsidP="00ED2C0D">
      <w:r>
        <w:t xml:space="preserve">Meeting adjourned.  </w:t>
      </w:r>
      <w:r w:rsidR="00202B5C">
        <w:t>Lydia Rowe</w:t>
      </w:r>
      <w:r>
        <w:t>, Secretary</w:t>
      </w:r>
    </w:p>
    <w:p w:rsidR="007B1349" w:rsidRDefault="007B1349" w:rsidP="00ED2C0D"/>
    <w:p w:rsidR="007B1349" w:rsidRDefault="007B1349" w:rsidP="00ED2C0D"/>
    <w:p w:rsidR="007B1349" w:rsidRDefault="007B1349" w:rsidP="00ED2C0D"/>
    <w:p w:rsidR="007B1349" w:rsidRDefault="007B1349" w:rsidP="00ED2C0D"/>
    <w:p w:rsidR="007B1349" w:rsidRDefault="007B1349" w:rsidP="00ED2C0D"/>
    <w:p w:rsidR="007B1349" w:rsidRDefault="007B1349" w:rsidP="00ED2C0D"/>
    <w:p w:rsidR="007B1349" w:rsidRDefault="007B1349" w:rsidP="00ED2C0D"/>
    <w:p w:rsidR="007B1349" w:rsidRDefault="007B1349" w:rsidP="00ED2C0D"/>
    <w:p w:rsidR="007B1349" w:rsidRDefault="007B1349" w:rsidP="00ED2C0D"/>
    <w:p w:rsidR="007B1349" w:rsidRDefault="007B1349" w:rsidP="00ED2C0D"/>
    <w:p w:rsidR="007B1349" w:rsidRDefault="007B1349" w:rsidP="00ED2C0D"/>
    <w:p w:rsidR="007B1349" w:rsidRDefault="007B1349" w:rsidP="00ED2C0D"/>
    <w:p w:rsidR="007B1349" w:rsidRDefault="007B1349" w:rsidP="00ED2C0D"/>
    <w:p w:rsidR="007B1349" w:rsidRDefault="007B1349" w:rsidP="00ED2C0D"/>
    <w:p w:rsidR="007B1349" w:rsidRDefault="007B1349" w:rsidP="00ED2C0D"/>
    <w:p w:rsidR="007B1349" w:rsidRDefault="007B1349" w:rsidP="00ED2C0D"/>
    <w:tbl>
      <w:tblPr>
        <w:tblpPr w:leftFromText="180" w:rightFromText="180" w:bottomFromText="200" w:vertAnchor="text" w:horzAnchor="margin" w:tblpXSpec="center" w:tblpY="-71"/>
        <w:tblW w:w="10682" w:type="dxa"/>
        <w:tblLook w:val="04A0" w:firstRow="1" w:lastRow="0" w:firstColumn="1" w:lastColumn="0" w:noHBand="0" w:noVBand="1"/>
      </w:tblPr>
      <w:tblGrid>
        <w:gridCol w:w="6726"/>
        <w:gridCol w:w="1807"/>
        <w:gridCol w:w="2149"/>
      </w:tblGrid>
      <w:tr w:rsidR="007B1349" w:rsidRPr="00B6706F" w:rsidTr="00C077D8">
        <w:trPr>
          <w:trHeight w:val="444"/>
        </w:trPr>
        <w:tc>
          <w:tcPr>
            <w:tcW w:w="10682" w:type="dxa"/>
            <w:gridSpan w:val="3"/>
            <w:tcBorders>
              <w:top w:val="single" w:sz="8" w:space="0" w:color="auto"/>
              <w:left w:val="single" w:sz="8" w:space="0" w:color="auto"/>
              <w:bottom w:val="single" w:sz="4" w:space="0" w:color="auto"/>
              <w:right w:val="single" w:sz="8" w:space="0" w:color="000000"/>
            </w:tcBorders>
            <w:noWrap/>
            <w:vAlign w:val="bottom"/>
            <w:hideMark/>
          </w:tcPr>
          <w:p w:rsidR="007B1349" w:rsidRPr="00B6706F" w:rsidRDefault="007B1349" w:rsidP="00C077D8">
            <w:pPr>
              <w:spacing w:line="276" w:lineRule="auto"/>
              <w:jc w:val="center"/>
              <w:rPr>
                <w:b/>
                <w:bCs/>
                <w:i/>
                <w:iCs/>
                <w:sz w:val="24"/>
              </w:rPr>
            </w:pPr>
            <w:r>
              <w:rPr>
                <w:b/>
                <w:bCs/>
                <w:i/>
                <w:iCs/>
                <w:sz w:val="24"/>
              </w:rPr>
              <w:t>May’s</w:t>
            </w:r>
            <w:r w:rsidRPr="00B6706F">
              <w:rPr>
                <w:b/>
                <w:bCs/>
                <w:i/>
                <w:iCs/>
                <w:sz w:val="24"/>
              </w:rPr>
              <w:t xml:space="preserve"> Treasurer's Report</w:t>
            </w:r>
          </w:p>
        </w:tc>
      </w:tr>
      <w:tr w:rsidR="007B1349" w:rsidRPr="00B6706F" w:rsidTr="00DD03EF">
        <w:trPr>
          <w:trHeight w:val="345"/>
        </w:trPr>
        <w:tc>
          <w:tcPr>
            <w:tcW w:w="6726" w:type="dxa"/>
            <w:tcBorders>
              <w:top w:val="nil"/>
              <w:left w:val="single" w:sz="8" w:space="0" w:color="auto"/>
              <w:bottom w:val="nil"/>
              <w:right w:val="single" w:sz="4" w:space="0" w:color="auto"/>
            </w:tcBorders>
            <w:shd w:val="clear" w:color="auto" w:fill="C0C0C0"/>
            <w:noWrap/>
            <w:vAlign w:val="bottom"/>
            <w:hideMark/>
          </w:tcPr>
          <w:p w:rsidR="007B1349" w:rsidRPr="00B6706F" w:rsidRDefault="007B1349" w:rsidP="00C077D8">
            <w:pPr>
              <w:spacing w:line="276" w:lineRule="auto"/>
              <w:jc w:val="center"/>
              <w:rPr>
                <w:i/>
                <w:iCs/>
                <w:sz w:val="24"/>
              </w:rPr>
            </w:pPr>
            <w:r w:rsidRPr="00B6706F">
              <w:rPr>
                <w:i/>
                <w:iCs/>
                <w:sz w:val="24"/>
              </w:rPr>
              <w:t>Description</w:t>
            </w:r>
          </w:p>
        </w:tc>
        <w:tc>
          <w:tcPr>
            <w:tcW w:w="1807" w:type="dxa"/>
            <w:tcBorders>
              <w:top w:val="nil"/>
              <w:left w:val="nil"/>
              <w:bottom w:val="nil"/>
              <w:right w:val="single" w:sz="4" w:space="0" w:color="auto"/>
            </w:tcBorders>
            <w:shd w:val="clear" w:color="auto" w:fill="C0C0C0"/>
            <w:noWrap/>
            <w:vAlign w:val="bottom"/>
            <w:hideMark/>
          </w:tcPr>
          <w:p w:rsidR="007B1349" w:rsidRPr="00B6706F" w:rsidRDefault="007B1349" w:rsidP="00C077D8">
            <w:pPr>
              <w:spacing w:line="276" w:lineRule="auto"/>
              <w:jc w:val="center"/>
              <w:rPr>
                <w:i/>
                <w:iCs/>
                <w:sz w:val="24"/>
              </w:rPr>
            </w:pPr>
            <w:r w:rsidRPr="00B6706F">
              <w:rPr>
                <w:i/>
                <w:iCs/>
                <w:sz w:val="24"/>
              </w:rPr>
              <w:t xml:space="preserve"> Amount </w:t>
            </w:r>
          </w:p>
        </w:tc>
        <w:tc>
          <w:tcPr>
            <w:tcW w:w="2149" w:type="dxa"/>
            <w:tcBorders>
              <w:top w:val="nil"/>
              <w:left w:val="nil"/>
              <w:bottom w:val="nil"/>
              <w:right w:val="single" w:sz="8" w:space="0" w:color="auto"/>
            </w:tcBorders>
            <w:shd w:val="clear" w:color="auto" w:fill="C0C0C0"/>
            <w:noWrap/>
            <w:vAlign w:val="bottom"/>
            <w:hideMark/>
          </w:tcPr>
          <w:p w:rsidR="007B1349" w:rsidRPr="00B6706F" w:rsidRDefault="007B1349" w:rsidP="00C077D8">
            <w:pPr>
              <w:spacing w:line="276" w:lineRule="auto"/>
              <w:jc w:val="center"/>
              <w:rPr>
                <w:i/>
                <w:iCs/>
                <w:sz w:val="24"/>
              </w:rPr>
            </w:pPr>
            <w:r w:rsidRPr="00B6706F">
              <w:rPr>
                <w:i/>
                <w:iCs/>
                <w:sz w:val="24"/>
              </w:rPr>
              <w:t xml:space="preserve"> Balance </w:t>
            </w:r>
          </w:p>
        </w:tc>
      </w:tr>
      <w:tr w:rsidR="007B1349" w:rsidRPr="00B6706F" w:rsidTr="00DD03EF">
        <w:trPr>
          <w:trHeight w:val="345"/>
        </w:trPr>
        <w:tc>
          <w:tcPr>
            <w:tcW w:w="6726" w:type="dxa"/>
            <w:tcBorders>
              <w:top w:val="single" w:sz="8" w:space="0" w:color="auto"/>
              <w:left w:val="single" w:sz="8" w:space="0" w:color="auto"/>
              <w:bottom w:val="single" w:sz="4" w:space="0" w:color="auto"/>
              <w:right w:val="single" w:sz="4" w:space="0" w:color="auto"/>
            </w:tcBorders>
            <w:noWrap/>
            <w:vAlign w:val="bottom"/>
            <w:hideMark/>
          </w:tcPr>
          <w:p w:rsidR="007B1349" w:rsidRPr="00B6706F" w:rsidRDefault="007B1349" w:rsidP="00C077D8">
            <w:pPr>
              <w:spacing w:line="276" w:lineRule="auto"/>
              <w:rPr>
                <w:sz w:val="24"/>
              </w:rPr>
            </w:pPr>
            <w:r w:rsidRPr="00B6706F">
              <w:rPr>
                <w:sz w:val="24"/>
              </w:rPr>
              <w:t>General Checking Beginning Balance</w:t>
            </w:r>
          </w:p>
        </w:tc>
        <w:tc>
          <w:tcPr>
            <w:tcW w:w="1807" w:type="dxa"/>
            <w:tcBorders>
              <w:top w:val="single" w:sz="8" w:space="0" w:color="auto"/>
              <w:left w:val="nil"/>
              <w:bottom w:val="single" w:sz="4" w:space="0" w:color="auto"/>
              <w:right w:val="single" w:sz="4" w:space="0" w:color="auto"/>
            </w:tcBorders>
            <w:noWrap/>
            <w:vAlign w:val="bottom"/>
            <w:hideMark/>
          </w:tcPr>
          <w:p w:rsidR="007B1349" w:rsidRPr="00B6706F" w:rsidRDefault="007B1349" w:rsidP="00C077D8">
            <w:pPr>
              <w:spacing w:line="276" w:lineRule="auto"/>
              <w:rPr>
                <w:sz w:val="24"/>
              </w:rPr>
            </w:pPr>
            <w:r w:rsidRPr="00B6706F">
              <w:rPr>
                <w:sz w:val="24"/>
              </w:rPr>
              <w:t> </w:t>
            </w:r>
          </w:p>
        </w:tc>
        <w:tc>
          <w:tcPr>
            <w:tcW w:w="2149" w:type="dxa"/>
            <w:tcBorders>
              <w:top w:val="single" w:sz="8" w:space="0" w:color="auto"/>
              <w:left w:val="nil"/>
              <w:bottom w:val="single" w:sz="4" w:space="0" w:color="auto"/>
              <w:right w:val="single" w:sz="8" w:space="0" w:color="auto"/>
            </w:tcBorders>
            <w:noWrap/>
            <w:vAlign w:val="bottom"/>
            <w:hideMark/>
          </w:tcPr>
          <w:p w:rsidR="007B1349" w:rsidRPr="00B6706F" w:rsidRDefault="007B1349" w:rsidP="00760F33">
            <w:pPr>
              <w:spacing w:line="276" w:lineRule="auto"/>
              <w:rPr>
                <w:sz w:val="24"/>
              </w:rPr>
            </w:pPr>
            <w:r w:rsidRPr="00B6706F">
              <w:rPr>
                <w:sz w:val="24"/>
              </w:rPr>
              <w:t xml:space="preserve"> $             </w:t>
            </w:r>
            <w:r>
              <w:rPr>
                <w:sz w:val="24"/>
              </w:rPr>
              <w:t>21,</w:t>
            </w:r>
            <w:r w:rsidR="00760F33">
              <w:rPr>
                <w:sz w:val="24"/>
              </w:rPr>
              <w:t>842.35</w:t>
            </w:r>
            <w:r w:rsidRPr="00B6706F">
              <w:rPr>
                <w:sz w:val="24"/>
              </w:rPr>
              <w:t xml:space="preserve"> </w:t>
            </w:r>
          </w:p>
        </w:tc>
      </w:tr>
      <w:tr w:rsidR="007B1349" w:rsidRPr="00B6706F" w:rsidTr="00DD03EF">
        <w:trPr>
          <w:trHeight w:val="345"/>
        </w:trPr>
        <w:tc>
          <w:tcPr>
            <w:tcW w:w="6726" w:type="dxa"/>
            <w:tcBorders>
              <w:top w:val="single" w:sz="8" w:space="0" w:color="auto"/>
              <w:left w:val="single" w:sz="8" w:space="0" w:color="auto"/>
              <w:bottom w:val="single" w:sz="4" w:space="0" w:color="auto"/>
              <w:right w:val="single" w:sz="4" w:space="0" w:color="auto"/>
            </w:tcBorders>
            <w:noWrap/>
            <w:vAlign w:val="bottom"/>
          </w:tcPr>
          <w:p w:rsidR="007B1349" w:rsidRPr="00B6706F" w:rsidRDefault="007B1349" w:rsidP="00C077D8">
            <w:pPr>
              <w:spacing w:line="276" w:lineRule="auto"/>
              <w:rPr>
                <w:sz w:val="24"/>
              </w:rPr>
            </w:pPr>
          </w:p>
        </w:tc>
        <w:tc>
          <w:tcPr>
            <w:tcW w:w="1807" w:type="dxa"/>
            <w:tcBorders>
              <w:top w:val="single" w:sz="8" w:space="0" w:color="auto"/>
              <w:left w:val="nil"/>
              <w:bottom w:val="single" w:sz="4" w:space="0" w:color="auto"/>
              <w:right w:val="single" w:sz="4" w:space="0" w:color="auto"/>
            </w:tcBorders>
            <w:noWrap/>
            <w:vAlign w:val="bottom"/>
          </w:tcPr>
          <w:p w:rsidR="007B1349" w:rsidRPr="00B6706F" w:rsidRDefault="007B1349" w:rsidP="00C077D8">
            <w:pPr>
              <w:spacing w:line="276" w:lineRule="auto"/>
              <w:rPr>
                <w:sz w:val="24"/>
              </w:rPr>
            </w:pPr>
          </w:p>
        </w:tc>
        <w:tc>
          <w:tcPr>
            <w:tcW w:w="2149" w:type="dxa"/>
            <w:tcBorders>
              <w:top w:val="single" w:sz="8" w:space="0" w:color="auto"/>
              <w:left w:val="nil"/>
              <w:bottom w:val="single" w:sz="4" w:space="0" w:color="auto"/>
              <w:right w:val="single" w:sz="8" w:space="0" w:color="auto"/>
            </w:tcBorders>
            <w:noWrap/>
            <w:vAlign w:val="bottom"/>
          </w:tcPr>
          <w:p w:rsidR="007B1349" w:rsidRPr="00B6706F" w:rsidRDefault="007B1349" w:rsidP="00C077D8">
            <w:pPr>
              <w:spacing w:line="276" w:lineRule="auto"/>
              <w:rPr>
                <w:sz w:val="24"/>
              </w:rPr>
            </w:pPr>
          </w:p>
        </w:tc>
      </w:tr>
      <w:tr w:rsidR="007B1349" w:rsidRPr="00B6706F" w:rsidTr="00DD03EF">
        <w:trPr>
          <w:trHeight w:val="345"/>
        </w:trPr>
        <w:tc>
          <w:tcPr>
            <w:tcW w:w="6726" w:type="dxa"/>
            <w:tcBorders>
              <w:top w:val="nil"/>
              <w:left w:val="single" w:sz="8" w:space="0" w:color="auto"/>
              <w:bottom w:val="single" w:sz="4" w:space="0" w:color="auto"/>
              <w:right w:val="single" w:sz="4" w:space="0" w:color="auto"/>
            </w:tcBorders>
            <w:noWrap/>
            <w:vAlign w:val="bottom"/>
            <w:hideMark/>
          </w:tcPr>
          <w:p w:rsidR="007B1349" w:rsidRPr="00B6706F" w:rsidRDefault="007B1349" w:rsidP="00C077D8">
            <w:pPr>
              <w:spacing w:line="276" w:lineRule="auto"/>
              <w:jc w:val="right"/>
              <w:rPr>
                <w:sz w:val="24"/>
              </w:rPr>
            </w:pPr>
            <w:r w:rsidRPr="00B6706F">
              <w:rPr>
                <w:sz w:val="24"/>
              </w:rPr>
              <w:t>Road Project Set-aside</w:t>
            </w:r>
          </w:p>
        </w:tc>
        <w:tc>
          <w:tcPr>
            <w:tcW w:w="1807" w:type="dxa"/>
            <w:tcBorders>
              <w:top w:val="nil"/>
              <w:left w:val="nil"/>
              <w:bottom w:val="single" w:sz="4" w:space="0" w:color="auto"/>
              <w:right w:val="single" w:sz="4" w:space="0" w:color="auto"/>
            </w:tcBorders>
            <w:noWrap/>
            <w:vAlign w:val="bottom"/>
            <w:hideMark/>
          </w:tcPr>
          <w:p w:rsidR="007B1349" w:rsidRPr="00B6706F" w:rsidRDefault="007B1349" w:rsidP="00C077D8">
            <w:pPr>
              <w:spacing w:line="276" w:lineRule="auto"/>
              <w:rPr>
                <w:sz w:val="24"/>
              </w:rPr>
            </w:pPr>
            <w:r w:rsidRPr="00B6706F">
              <w:rPr>
                <w:sz w:val="24"/>
              </w:rPr>
              <w:t xml:space="preserve"> $      (6,000.00)</w:t>
            </w:r>
          </w:p>
        </w:tc>
        <w:tc>
          <w:tcPr>
            <w:tcW w:w="2149" w:type="dxa"/>
            <w:tcBorders>
              <w:top w:val="nil"/>
              <w:left w:val="nil"/>
              <w:bottom w:val="single" w:sz="4" w:space="0" w:color="auto"/>
              <w:right w:val="single" w:sz="8" w:space="0" w:color="auto"/>
            </w:tcBorders>
            <w:noWrap/>
            <w:vAlign w:val="bottom"/>
            <w:hideMark/>
          </w:tcPr>
          <w:p w:rsidR="007B1349" w:rsidRPr="00B6706F" w:rsidRDefault="007B1349" w:rsidP="00760F33">
            <w:pPr>
              <w:spacing w:line="276" w:lineRule="auto"/>
              <w:rPr>
                <w:sz w:val="24"/>
              </w:rPr>
            </w:pPr>
            <w:r w:rsidRPr="00B6706F">
              <w:rPr>
                <w:sz w:val="24"/>
              </w:rPr>
              <w:t xml:space="preserve"> $             </w:t>
            </w:r>
            <w:r w:rsidR="00935516">
              <w:rPr>
                <w:sz w:val="24"/>
              </w:rPr>
              <w:t>15,</w:t>
            </w:r>
            <w:r w:rsidR="00760F33">
              <w:rPr>
                <w:sz w:val="24"/>
              </w:rPr>
              <w:t>842.35</w:t>
            </w:r>
          </w:p>
        </w:tc>
      </w:tr>
      <w:tr w:rsidR="007B1349" w:rsidRPr="00B6706F" w:rsidTr="00DD03EF">
        <w:trPr>
          <w:trHeight w:val="345"/>
        </w:trPr>
        <w:tc>
          <w:tcPr>
            <w:tcW w:w="6726" w:type="dxa"/>
            <w:tcBorders>
              <w:top w:val="nil"/>
              <w:left w:val="single" w:sz="8" w:space="0" w:color="auto"/>
              <w:bottom w:val="single" w:sz="4" w:space="0" w:color="auto"/>
              <w:right w:val="single" w:sz="4" w:space="0" w:color="auto"/>
            </w:tcBorders>
            <w:noWrap/>
            <w:vAlign w:val="bottom"/>
            <w:hideMark/>
          </w:tcPr>
          <w:p w:rsidR="007B1349" w:rsidRPr="00B6706F" w:rsidRDefault="00935516" w:rsidP="00C077D8">
            <w:pPr>
              <w:spacing w:line="276" w:lineRule="auto"/>
              <w:jc w:val="right"/>
              <w:rPr>
                <w:sz w:val="24"/>
              </w:rPr>
            </w:pPr>
            <w:r>
              <w:rPr>
                <w:sz w:val="24"/>
              </w:rPr>
              <w:t>Michael Wolfe – Tax Income</w:t>
            </w:r>
          </w:p>
        </w:tc>
        <w:tc>
          <w:tcPr>
            <w:tcW w:w="1807" w:type="dxa"/>
            <w:tcBorders>
              <w:top w:val="nil"/>
              <w:left w:val="nil"/>
              <w:bottom w:val="single" w:sz="4" w:space="0" w:color="auto"/>
              <w:right w:val="single" w:sz="4" w:space="0" w:color="auto"/>
            </w:tcBorders>
            <w:noWrap/>
            <w:vAlign w:val="bottom"/>
            <w:hideMark/>
          </w:tcPr>
          <w:p w:rsidR="007B1349" w:rsidRPr="00B6706F" w:rsidRDefault="007B1349" w:rsidP="0015034F">
            <w:pPr>
              <w:spacing w:line="276" w:lineRule="auto"/>
              <w:rPr>
                <w:sz w:val="24"/>
              </w:rPr>
            </w:pPr>
            <w:r w:rsidRPr="00B6706F">
              <w:rPr>
                <w:sz w:val="24"/>
              </w:rPr>
              <w:t> </w:t>
            </w:r>
            <w:r>
              <w:rPr>
                <w:sz w:val="24"/>
              </w:rPr>
              <w:t xml:space="preserve">$    </w:t>
            </w:r>
            <w:r w:rsidR="00935516">
              <w:rPr>
                <w:sz w:val="24"/>
              </w:rPr>
              <w:t xml:space="preserve">        761.42</w:t>
            </w:r>
            <w:r>
              <w:rPr>
                <w:sz w:val="24"/>
              </w:rPr>
              <w:t xml:space="preserve">     </w:t>
            </w:r>
          </w:p>
        </w:tc>
        <w:tc>
          <w:tcPr>
            <w:tcW w:w="2149" w:type="dxa"/>
            <w:tcBorders>
              <w:top w:val="nil"/>
              <w:left w:val="nil"/>
              <w:bottom w:val="single" w:sz="4" w:space="0" w:color="auto"/>
              <w:right w:val="single" w:sz="8" w:space="0" w:color="auto"/>
            </w:tcBorders>
            <w:noWrap/>
            <w:vAlign w:val="bottom"/>
            <w:hideMark/>
          </w:tcPr>
          <w:p w:rsidR="007B1349" w:rsidRPr="00B6706F" w:rsidRDefault="007B1349" w:rsidP="00760F33">
            <w:pPr>
              <w:spacing w:line="276" w:lineRule="auto"/>
              <w:rPr>
                <w:sz w:val="24"/>
              </w:rPr>
            </w:pPr>
            <w:r>
              <w:rPr>
                <w:sz w:val="24"/>
              </w:rPr>
              <w:t xml:space="preserve"> $             </w:t>
            </w:r>
            <w:r w:rsidR="00312752">
              <w:rPr>
                <w:sz w:val="24"/>
              </w:rPr>
              <w:t>16,</w:t>
            </w:r>
            <w:r w:rsidR="00760F33">
              <w:rPr>
                <w:sz w:val="24"/>
              </w:rPr>
              <w:t>603.77</w:t>
            </w:r>
          </w:p>
        </w:tc>
      </w:tr>
      <w:tr w:rsidR="007B1349" w:rsidRPr="00B6706F" w:rsidTr="00DD03EF">
        <w:trPr>
          <w:trHeight w:val="345"/>
        </w:trPr>
        <w:tc>
          <w:tcPr>
            <w:tcW w:w="6726" w:type="dxa"/>
            <w:tcBorders>
              <w:top w:val="nil"/>
              <w:left w:val="single" w:sz="8" w:space="0" w:color="auto"/>
              <w:bottom w:val="single" w:sz="4" w:space="0" w:color="auto"/>
              <w:right w:val="single" w:sz="4" w:space="0" w:color="auto"/>
            </w:tcBorders>
            <w:noWrap/>
            <w:vAlign w:val="bottom"/>
            <w:hideMark/>
          </w:tcPr>
          <w:p w:rsidR="007B1349" w:rsidRPr="00B6706F" w:rsidRDefault="00935516" w:rsidP="00C077D8">
            <w:pPr>
              <w:spacing w:line="276" w:lineRule="auto"/>
              <w:jc w:val="right"/>
              <w:rPr>
                <w:sz w:val="24"/>
              </w:rPr>
            </w:pPr>
            <w:r>
              <w:rPr>
                <w:sz w:val="24"/>
              </w:rPr>
              <w:t>Michael Wolfe – Tax Income</w:t>
            </w:r>
          </w:p>
        </w:tc>
        <w:tc>
          <w:tcPr>
            <w:tcW w:w="1807" w:type="dxa"/>
            <w:tcBorders>
              <w:top w:val="nil"/>
              <w:left w:val="nil"/>
              <w:bottom w:val="single" w:sz="4" w:space="0" w:color="auto"/>
              <w:right w:val="single" w:sz="4" w:space="0" w:color="auto"/>
            </w:tcBorders>
            <w:noWrap/>
            <w:vAlign w:val="bottom"/>
            <w:hideMark/>
          </w:tcPr>
          <w:p w:rsidR="007B1349" w:rsidRPr="00B6706F" w:rsidRDefault="007B1349" w:rsidP="0015034F">
            <w:pPr>
              <w:spacing w:line="276" w:lineRule="auto"/>
              <w:rPr>
                <w:sz w:val="24"/>
              </w:rPr>
            </w:pPr>
            <w:r w:rsidRPr="00B6706F">
              <w:rPr>
                <w:sz w:val="24"/>
              </w:rPr>
              <w:t> </w:t>
            </w:r>
            <w:r>
              <w:rPr>
                <w:sz w:val="24"/>
              </w:rPr>
              <w:t xml:space="preserve">$ </w:t>
            </w:r>
            <w:r w:rsidR="00935516">
              <w:rPr>
                <w:sz w:val="24"/>
              </w:rPr>
              <w:t xml:space="preserve">        1,535.67</w:t>
            </w:r>
            <w:r>
              <w:rPr>
                <w:sz w:val="24"/>
              </w:rPr>
              <w:t xml:space="preserve">         </w:t>
            </w:r>
          </w:p>
        </w:tc>
        <w:tc>
          <w:tcPr>
            <w:tcW w:w="2149" w:type="dxa"/>
            <w:tcBorders>
              <w:top w:val="nil"/>
              <w:left w:val="nil"/>
              <w:bottom w:val="single" w:sz="4" w:space="0" w:color="auto"/>
              <w:right w:val="single" w:sz="8" w:space="0" w:color="auto"/>
            </w:tcBorders>
            <w:noWrap/>
            <w:vAlign w:val="bottom"/>
            <w:hideMark/>
          </w:tcPr>
          <w:p w:rsidR="007B1349" w:rsidRPr="00B6706F" w:rsidRDefault="007B1349" w:rsidP="00760F33">
            <w:pPr>
              <w:spacing w:line="276" w:lineRule="auto"/>
              <w:rPr>
                <w:sz w:val="24"/>
              </w:rPr>
            </w:pPr>
            <w:r>
              <w:rPr>
                <w:sz w:val="24"/>
              </w:rPr>
              <w:t xml:space="preserve"> $</w:t>
            </w:r>
            <w:r w:rsidR="00312752">
              <w:rPr>
                <w:sz w:val="24"/>
              </w:rPr>
              <w:t xml:space="preserve">           </w:t>
            </w:r>
            <w:r>
              <w:rPr>
                <w:sz w:val="24"/>
              </w:rPr>
              <w:t xml:space="preserve"> </w:t>
            </w:r>
            <w:r w:rsidR="00312752">
              <w:rPr>
                <w:sz w:val="24"/>
              </w:rPr>
              <w:t xml:space="preserve"> 18,</w:t>
            </w:r>
            <w:r w:rsidR="00760F33">
              <w:rPr>
                <w:sz w:val="24"/>
              </w:rPr>
              <w:t>139.44</w:t>
            </w:r>
          </w:p>
        </w:tc>
      </w:tr>
      <w:tr w:rsidR="007B1349" w:rsidRPr="00B6706F" w:rsidTr="00DD03EF">
        <w:trPr>
          <w:trHeight w:val="345"/>
        </w:trPr>
        <w:tc>
          <w:tcPr>
            <w:tcW w:w="6726" w:type="dxa"/>
            <w:tcBorders>
              <w:top w:val="nil"/>
              <w:left w:val="single" w:sz="8" w:space="0" w:color="auto"/>
              <w:bottom w:val="single" w:sz="4" w:space="0" w:color="auto"/>
              <w:right w:val="single" w:sz="4" w:space="0" w:color="auto"/>
            </w:tcBorders>
            <w:noWrap/>
            <w:vAlign w:val="bottom"/>
          </w:tcPr>
          <w:p w:rsidR="007B1349" w:rsidRDefault="00935516" w:rsidP="00C077D8">
            <w:pPr>
              <w:spacing w:line="276" w:lineRule="auto"/>
              <w:jc w:val="right"/>
              <w:rPr>
                <w:sz w:val="24"/>
              </w:rPr>
            </w:pPr>
            <w:r>
              <w:rPr>
                <w:sz w:val="24"/>
              </w:rPr>
              <w:t xml:space="preserve">Tax Claim </w:t>
            </w:r>
          </w:p>
        </w:tc>
        <w:tc>
          <w:tcPr>
            <w:tcW w:w="1807" w:type="dxa"/>
            <w:tcBorders>
              <w:top w:val="nil"/>
              <w:left w:val="nil"/>
              <w:bottom w:val="single" w:sz="4" w:space="0" w:color="auto"/>
              <w:right w:val="single" w:sz="4" w:space="0" w:color="auto"/>
            </w:tcBorders>
            <w:noWrap/>
            <w:vAlign w:val="bottom"/>
          </w:tcPr>
          <w:p w:rsidR="007B1349" w:rsidRPr="00B6706F" w:rsidRDefault="0015034F" w:rsidP="00C077D8">
            <w:pPr>
              <w:spacing w:line="276" w:lineRule="auto"/>
              <w:rPr>
                <w:sz w:val="24"/>
              </w:rPr>
            </w:pPr>
            <w:r>
              <w:rPr>
                <w:sz w:val="24"/>
              </w:rPr>
              <w:t xml:space="preserve"> $          </w:t>
            </w:r>
            <w:r w:rsidR="00935516">
              <w:rPr>
                <w:sz w:val="24"/>
              </w:rPr>
              <w:t xml:space="preserve">   </w:t>
            </w:r>
            <w:r>
              <w:rPr>
                <w:sz w:val="24"/>
              </w:rPr>
              <w:t xml:space="preserve"> </w:t>
            </w:r>
            <w:r w:rsidR="00935516">
              <w:rPr>
                <w:sz w:val="24"/>
              </w:rPr>
              <w:t>75.34</w:t>
            </w:r>
          </w:p>
        </w:tc>
        <w:tc>
          <w:tcPr>
            <w:tcW w:w="2149" w:type="dxa"/>
            <w:tcBorders>
              <w:top w:val="nil"/>
              <w:left w:val="nil"/>
              <w:bottom w:val="single" w:sz="4" w:space="0" w:color="auto"/>
              <w:right w:val="single" w:sz="8" w:space="0" w:color="auto"/>
            </w:tcBorders>
            <w:noWrap/>
            <w:vAlign w:val="bottom"/>
          </w:tcPr>
          <w:p w:rsidR="007B1349" w:rsidRPr="00B6706F" w:rsidRDefault="007B1349" w:rsidP="00760F33">
            <w:pPr>
              <w:spacing w:line="276" w:lineRule="auto"/>
              <w:rPr>
                <w:sz w:val="24"/>
              </w:rPr>
            </w:pPr>
            <w:r>
              <w:rPr>
                <w:sz w:val="24"/>
              </w:rPr>
              <w:t xml:space="preserve"> $</w:t>
            </w:r>
            <w:r w:rsidR="00312752">
              <w:rPr>
                <w:sz w:val="24"/>
              </w:rPr>
              <w:t xml:space="preserve">           </w:t>
            </w:r>
            <w:r>
              <w:rPr>
                <w:sz w:val="24"/>
              </w:rPr>
              <w:t xml:space="preserve"> </w:t>
            </w:r>
            <w:r w:rsidR="00312752">
              <w:rPr>
                <w:sz w:val="24"/>
              </w:rPr>
              <w:t xml:space="preserve"> 18,</w:t>
            </w:r>
            <w:r w:rsidR="00760F33">
              <w:rPr>
                <w:sz w:val="24"/>
              </w:rPr>
              <w:t>214.78</w:t>
            </w:r>
          </w:p>
        </w:tc>
      </w:tr>
      <w:tr w:rsidR="007B1349" w:rsidRPr="00B6706F" w:rsidTr="00DD03EF">
        <w:trPr>
          <w:trHeight w:val="345"/>
        </w:trPr>
        <w:tc>
          <w:tcPr>
            <w:tcW w:w="6726" w:type="dxa"/>
            <w:tcBorders>
              <w:top w:val="nil"/>
              <w:left w:val="single" w:sz="8" w:space="0" w:color="auto"/>
              <w:bottom w:val="single" w:sz="4" w:space="0" w:color="auto"/>
              <w:right w:val="single" w:sz="4" w:space="0" w:color="auto"/>
            </w:tcBorders>
            <w:noWrap/>
            <w:vAlign w:val="bottom"/>
            <w:hideMark/>
          </w:tcPr>
          <w:p w:rsidR="007B1349" w:rsidRPr="00B6706F" w:rsidRDefault="00312752" w:rsidP="00C077D8">
            <w:pPr>
              <w:spacing w:line="276" w:lineRule="auto"/>
              <w:jc w:val="right"/>
              <w:rPr>
                <w:sz w:val="24"/>
              </w:rPr>
            </w:pPr>
            <w:r>
              <w:rPr>
                <w:sz w:val="24"/>
              </w:rPr>
              <w:t xml:space="preserve">Real Estate Transfer </w:t>
            </w:r>
          </w:p>
        </w:tc>
        <w:tc>
          <w:tcPr>
            <w:tcW w:w="1807" w:type="dxa"/>
            <w:tcBorders>
              <w:top w:val="nil"/>
              <w:left w:val="nil"/>
              <w:bottom w:val="single" w:sz="4" w:space="0" w:color="auto"/>
              <w:right w:val="single" w:sz="4" w:space="0" w:color="auto"/>
            </w:tcBorders>
            <w:noWrap/>
            <w:vAlign w:val="bottom"/>
            <w:hideMark/>
          </w:tcPr>
          <w:p w:rsidR="007B1349" w:rsidRPr="00B6706F" w:rsidRDefault="007B1349" w:rsidP="0015034F">
            <w:pPr>
              <w:spacing w:line="276" w:lineRule="auto"/>
              <w:rPr>
                <w:sz w:val="24"/>
              </w:rPr>
            </w:pPr>
            <w:r w:rsidRPr="00B6706F">
              <w:rPr>
                <w:sz w:val="24"/>
              </w:rPr>
              <w:t xml:space="preserve"> $    </w:t>
            </w:r>
            <w:r w:rsidR="00312752">
              <w:rPr>
                <w:sz w:val="24"/>
              </w:rPr>
              <w:t xml:space="preserve">          75.95</w:t>
            </w:r>
            <w:r w:rsidRPr="00B6706F">
              <w:rPr>
                <w:sz w:val="24"/>
              </w:rPr>
              <w:t xml:space="preserve">   </w:t>
            </w:r>
            <w:r>
              <w:rPr>
                <w:sz w:val="24"/>
              </w:rPr>
              <w:t xml:space="preserve">  </w:t>
            </w:r>
            <w:r w:rsidRPr="00B6706F">
              <w:rPr>
                <w:sz w:val="24"/>
              </w:rPr>
              <w:t xml:space="preserve">  </w:t>
            </w:r>
          </w:p>
        </w:tc>
        <w:tc>
          <w:tcPr>
            <w:tcW w:w="2149" w:type="dxa"/>
            <w:tcBorders>
              <w:top w:val="nil"/>
              <w:left w:val="nil"/>
              <w:bottom w:val="single" w:sz="4" w:space="0" w:color="auto"/>
              <w:right w:val="single" w:sz="8" w:space="0" w:color="auto"/>
            </w:tcBorders>
            <w:noWrap/>
            <w:vAlign w:val="bottom"/>
            <w:hideMark/>
          </w:tcPr>
          <w:p w:rsidR="007B1349" w:rsidRPr="00B6706F" w:rsidRDefault="007B1349" w:rsidP="00760F33">
            <w:pPr>
              <w:spacing w:line="276" w:lineRule="auto"/>
              <w:rPr>
                <w:sz w:val="24"/>
              </w:rPr>
            </w:pPr>
            <w:r w:rsidRPr="00B6706F">
              <w:rPr>
                <w:sz w:val="24"/>
              </w:rPr>
              <w:t xml:space="preserve"> $             </w:t>
            </w:r>
            <w:r w:rsidR="00312752">
              <w:rPr>
                <w:sz w:val="24"/>
              </w:rPr>
              <w:t>18,</w:t>
            </w:r>
            <w:r w:rsidR="00760F33">
              <w:rPr>
                <w:sz w:val="24"/>
              </w:rPr>
              <w:t>290.73</w:t>
            </w:r>
          </w:p>
        </w:tc>
      </w:tr>
      <w:tr w:rsidR="007B1349" w:rsidRPr="00B6706F" w:rsidTr="00DD03EF">
        <w:trPr>
          <w:trHeight w:val="345"/>
        </w:trPr>
        <w:tc>
          <w:tcPr>
            <w:tcW w:w="6726" w:type="dxa"/>
            <w:tcBorders>
              <w:top w:val="nil"/>
              <w:left w:val="single" w:sz="8" w:space="0" w:color="auto"/>
              <w:bottom w:val="single" w:sz="4" w:space="0" w:color="auto"/>
              <w:right w:val="single" w:sz="4" w:space="0" w:color="auto"/>
            </w:tcBorders>
            <w:noWrap/>
            <w:vAlign w:val="bottom"/>
          </w:tcPr>
          <w:p w:rsidR="007B1349" w:rsidRPr="00B6706F" w:rsidRDefault="007B1349" w:rsidP="00C077D8">
            <w:pPr>
              <w:spacing w:line="276" w:lineRule="auto"/>
              <w:jc w:val="right"/>
              <w:rPr>
                <w:sz w:val="24"/>
              </w:rPr>
            </w:pPr>
          </w:p>
        </w:tc>
        <w:tc>
          <w:tcPr>
            <w:tcW w:w="1807" w:type="dxa"/>
            <w:tcBorders>
              <w:top w:val="nil"/>
              <w:left w:val="nil"/>
              <w:bottom w:val="single" w:sz="4" w:space="0" w:color="auto"/>
              <w:right w:val="single" w:sz="4" w:space="0" w:color="auto"/>
            </w:tcBorders>
            <w:noWrap/>
            <w:vAlign w:val="bottom"/>
          </w:tcPr>
          <w:p w:rsidR="007B1349" w:rsidRPr="00B6706F" w:rsidRDefault="007B1349" w:rsidP="0015034F">
            <w:pPr>
              <w:spacing w:line="276" w:lineRule="auto"/>
              <w:rPr>
                <w:sz w:val="24"/>
              </w:rPr>
            </w:pPr>
            <w:r>
              <w:rPr>
                <w:sz w:val="24"/>
              </w:rPr>
              <w:t xml:space="preserve">          </w:t>
            </w:r>
          </w:p>
        </w:tc>
        <w:tc>
          <w:tcPr>
            <w:tcW w:w="2149" w:type="dxa"/>
            <w:tcBorders>
              <w:top w:val="nil"/>
              <w:left w:val="nil"/>
              <w:bottom w:val="single" w:sz="4" w:space="0" w:color="auto"/>
              <w:right w:val="single" w:sz="8" w:space="0" w:color="auto"/>
            </w:tcBorders>
            <w:noWrap/>
            <w:vAlign w:val="bottom"/>
          </w:tcPr>
          <w:p w:rsidR="007B1349" w:rsidRPr="00B6706F" w:rsidRDefault="007B1349" w:rsidP="00935516">
            <w:pPr>
              <w:spacing w:line="276" w:lineRule="auto"/>
              <w:rPr>
                <w:sz w:val="24"/>
              </w:rPr>
            </w:pPr>
          </w:p>
        </w:tc>
      </w:tr>
      <w:tr w:rsidR="007B1349" w:rsidTr="00DD03EF">
        <w:trPr>
          <w:trHeight w:val="345"/>
        </w:trPr>
        <w:tc>
          <w:tcPr>
            <w:tcW w:w="6726" w:type="dxa"/>
            <w:tcBorders>
              <w:top w:val="nil"/>
              <w:left w:val="single" w:sz="8" w:space="0" w:color="auto"/>
              <w:bottom w:val="single" w:sz="4" w:space="0" w:color="auto"/>
              <w:right w:val="single" w:sz="4" w:space="0" w:color="auto"/>
            </w:tcBorders>
            <w:noWrap/>
            <w:vAlign w:val="bottom"/>
          </w:tcPr>
          <w:p w:rsidR="007B1349" w:rsidRDefault="007B1349" w:rsidP="00C077D8">
            <w:pPr>
              <w:spacing w:line="276" w:lineRule="auto"/>
              <w:jc w:val="right"/>
              <w:rPr>
                <w:sz w:val="24"/>
              </w:rPr>
            </w:pPr>
          </w:p>
        </w:tc>
        <w:tc>
          <w:tcPr>
            <w:tcW w:w="1807" w:type="dxa"/>
            <w:tcBorders>
              <w:top w:val="nil"/>
              <w:left w:val="nil"/>
              <w:bottom w:val="single" w:sz="4" w:space="0" w:color="auto"/>
              <w:right w:val="single" w:sz="4" w:space="0" w:color="auto"/>
            </w:tcBorders>
            <w:noWrap/>
            <w:vAlign w:val="bottom"/>
          </w:tcPr>
          <w:p w:rsidR="007B1349" w:rsidRDefault="0015034F" w:rsidP="0015034F">
            <w:pPr>
              <w:spacing w:line="276" w:lineRule="auto"/>
              <w:rPr>
                <w:sz w:val="24"/>
              </w:rPr>
            </w:pPr>
            <w:r>
              <w:rPr>
                <w:sz w:val="24"/>
              </w:rPr>
              <w:t xml:space="preserve">         </w:t>
            </w:r>
          </w:p>
        </w:tc>
        <w:tc>
          <w:tcPr>
            <w:tcW w:w="2149" w:type="dxa"/>
            <w:tcBorders>
              <w:top w:val="nil"/>
              <w:left w:val="nil"/>
              <w:bottom w:val="single" w:sz="4" w:space="0" w:color="auto"/>
              <w:right w:val="single" w:sz="8" w:space="0" w:color="auto"/>
            </w:tcBorders>
            <w:noWrap/>
            <w:vAlign w:val="bottom"/>
          </w:tcPr>
          <w:p w:rsidR="007B1349" w:rsidRDefault="007B1349" w:rsidP="00935516">
            <w:pPr>
              <w:spacing w:line="276" w:lineRule="auto"/>
              <w:rPr>
                <w:sz w:val="24"/>
              </w:rPr>
            </w:pPr>
            <w:r>
              <w:rPr>
                <w:sz w:val="24"/>
              </w:rPr>
              <w:t xml:space="preserve">             </w:t>
            </w:r>
          </w:p>
        </w:tc>
      </w:tr>
      <w:tr w:rsidR="007B1349" w:rsidTr="00DD03EF">
        <w:trPr>
          <w:trHeight w:val="345"/>
        </w:trPr>
        <w:tc>
          <w:tcPr>
            <w:tcW w:w="6726" w:type="dxa"/>
            <w:tcBorders>
              <w:top w:val="nil"/>
              <w:left w:val="single" w:sz="8" w:space="0" w:color="auto"/>
              <w:bottom w:val="single" w:sz="4" w:space="0" w:color="auto"/>
              <w:right w:val="single" w:sz="4" w:space="0" w:color="auto"/>
            </w:tcBorders>
            <w:noWrap/>
            <w:vAlign w:val="bottom"/>
          </w:tcPr>
          <w:p w:rsidR="007B1349" w:rsidRDefault="007B1349" w:rsidP="00C077D8">
            <w:pPr>
              <w:spacing w:line="276" w:lineRule="auto"/>
              <w:jc w:val="right"/>
              <w:rPr>
                <w:sz w:val="24"/>
              </w:rPr>
            </w:pPr>
          </w:p>
        </w:tc>
        <w:tc>
          <w:tcPr>
            <w:tcW w:w="1807" w:type="dxa"/>
            <w:tcBorders>
              <w:top w:val="nil"/>
              <w:left w:val="nil"/>
              <w:bottom w:val="single" w:sz="4" w:space="0" w:color="auto"/>
              <w:right w:val="single" w:sz="4" w:space="0" w:color="auto"/>
            </w:tcBorders>
            <w:noWrap/>
            <w:vAlign w:val="bottom"/>
          </w:tcPr>
          <w:p w:rsidR="007B1349" w:rsidRDefault="007B1349" w:rsidP="00C077D8">
            <w:pPr>
              <w:spacing w:line="276" w:lineRule="auto"/>
              <w:rPr>
                <w:sz w:val="24"/>
              </w:rPr>
            </w:pPr>
          </w:p>
        </w:tc>
        <w:tc>
          <w:tcPr>
            <w:tcW w:w="2149" w:type="dxa"/>
            <w:tcBorders>
              <w:top w:val="nil"/>
              <w:left w:val="nil"/>
              <w:bottom w:val="single" w:sz="4" w:space="0" w:color="auto"/>
              <w:right w:val="single" w:sz="8" w:space="0" w:color="auto"/>
            </w:tcBorders>
            <w:noWrap/>
            <w:vAlign w:val="bottom"/>
          </w:tcPr>
          <w:p w:rsidR="007B1349" w:rsidRDefault="007B1349" w:rsidP="00C077D8">
            <w:pPr>
              <w:spacing w:line="276" w:lineRule="auto"/>
              <w:rPr>
                <w:sz w:val="24"/>
              </w:rPr>
            </w:pPr>
          </w:p>
        </w:tc>
      </w:tr>
      <w:tr w:rsidR="007B1349" w:rsidRPr="00B6706F" w:rsidTr="00DD03EF">
        <w:trPr>
          <w:trHeight w:val="345"/>
        </w:trPr>
        <w:tc>
          <w:tcPr>
            <w:tcW w:w="6726" w:type="dxa"/>
            <w:tcBorders>
              <w:top w:val="nil"/>
              <w:left w:val="single" w:sz="8" w:space="0" w:color="auto"/>
              <w:bottom w:val="single" w:sz="4" w:space="0" w:color="auto"/>
              <w:right w:val="single" w:sz="4" w:space="0" w:color="auto"/>
            </w:tcBorders>
            <w:noWrap/>
            <w:vAlign w:val="bottom"/>
          </w:tcPr>
          <w:p w:rsidR="007B1349" w:rsidRPr="00B6706F" w:rsidRDefault="007B1349" w:rsidP="00C077D8">
            <w:pPr>
              <w:spacing w:line="276" w:lineRule="auto"/>
              <w:jc w:val="right"/>
              <w:rPr>
                <w:sz w:val="24"/>
              </w:rPr>
            </w:pPr>
            <w:r w:rsidRPr="00B6706F">
              <w:rPr>
                <w:sz w:val="24"/>
              </w:rPr>
              <w:t>Road Project Set-aside</w:t>
            </w:r>
          </w:p>
        </w:tc>
        <w:tc>
          <w:tcPr>
            <w:tcW w:w="1807" w:type="dxa"/>
            <w:tcBorders>
              <w:top w:val="nil"/>
              <w:left w:val="nil"/>
              <w:bottom w:val="single" w:sz="4" w:space="0" w:color="auto"/>
              <w:right w:val="single" w:sz="4" w:space="0" w:color="auto"/>
            </w:tcBorders>
            <w:noWrap/>
            <w:vAlign w:val="bottom"/>
          </w:tcPr>
          <w:p w:rsidR="007B1349" w:rsidRPr="00B6706F" w:rsidRDefault="007B1349" w:rsidP="00C077D8">
            <w:pPr>
              <w:spacing w:line="276" w:lineRule="auto"/>
              <w:rPr>
                <w:sz w:val="24"/>
              </w:rPr>
            </w:pPr>
            <w:r w:rsidRPr="00B6706F">
              <w:rPr>
                <w:sz w:val="24"/>
              </w:rPr>
              <w:t xml:space="preserve"> $         6,000.00 </w:t>
            </w:r>
          </w:p>
        </w:tc>
        <w:tc>
          <w:tcPr>
            <w:tcW w:w="2149" w:type="dxa"/>
            <w:tcBorders>
              <w:top w:val="nil"/>
              <w:left w:val="nil"/>
              <w:bottom w:val="single" w:sz="4" w:space="0" w:color="auto"/>
              <w:right w:val="single" w:sz="8" w:space="0" w:color="auto"/>
            </w:tcBorders>
            <w:noWrap/>
            <w:vAlign w:val="bottom"/>
          </w:tcPr>
          <w:p w:rsidR="007B1349" w:rsidRPr="00B6706F" w:rsidRDefault="007B1349" w:rsidP="00760F33">
            <w:pPr>
              <w:spacing w:line="276" w:lineRule="auto"/>
              <w:rPr>
                <w:sz w:val="24"/>
              </w:rPr>
            </w:pPr>
            <w:r>
              <w:rPr>
                <w:sz w:val="24"/>
              </w:rPr>
              <w:t xml:space="preserve"> $    </w:t>
            </w:r>
            <w:r w:rsidRPr="00B6706F">
              <w:rPr>
                <w:sz w:val="24"/>
              </w:rPr>
              <w:t xml:space="preserve">       </w:t>
            </w:r>
            <w:r>
              <w:rPr>
                <w:sz w:val="24"/>
              </w:rPr>
              <w:t xml:space="preserve"> </w:t>
            </w:r>
            <w:r w:rsidRPr="00B6706F">
              <w:rPr>
                <w:sz w:val="24"/>
              </w:rPr>
              <w:t xml:space="preserve"> </w:t>
            </w:r>
            <w:r w:rsidR="00312752">
              <w:rPr>
                <w:sz w:val="24"/>
              </w:rPr>
              <w:t>24,</w:t>
            </w:r>
            <w:r w:rsidR="00760F33">
              <w:rPr>
                <w:sz w:val="24"/>
              </w:rPr>
              <w:t>290.73</w:t>
            </w:r>
          </w:p>
        </w:tc>
      </w:tr>
      <w:tr w:rsidR="007B1349" w:rsidRPr="00B6706F" w:rsidTr="00DD03EF">
        <w:trPr>
          <w:trHeight w:val="345"/>
        </w:trPr>
        <w:tc>
          <w:tcPr>
            <w:tcW w:w="6726" w:type="dxa"/>
            <w:tcBorders>
              <w:top w:val="nil"/>
              <w:left w:val="single" w:sz="8" w:space="0" w:color="auto"/>
              <w:bottom w:val="single" w:sz="8" w:space="0" w:color="auto"/>
              <w:right w:val="single" w:sz="4" w:space="0" w:color="auto"/>
            </w:tcBorders>
            <w:noWrap/>
            <w:vAlign w:val="bottom"/>
            <w:hideMark/>
          </w:tcPr>
          <w:p w:rsidR="007B1349" w:rsidRPr="00B6706F" w:rsidRDefault="007B1349" w:rsidP="00C077D8">
            <w:pPr>
              <w:spacing w:line="276" w:lineRule="auto"/>
              <w:rPr>
                <w:b/>
                <w:bCs/>
                <w:sz w:val="24"/>
              </w:rPr>
            </w:pPr>
            <w:r w:rsidRPr="00B6706F">
              <w:rPr>
                <w:b/>
                <w:bCs/>
                <w:sz w:val="24"/>
              </w:rPr>
              <w:t>General Checking Ending Balance</w:t>
            </w:r>
          </w:p>
        </w:tc>
        <w:tc>
          <w:tcPr>
            <w:tcW w:w="1807" w:type="dxa"/>
            <w:tcBorders>
              <w:top w:val="nil"/>
              <w:left w:val="nil"/>
              <w:bottom w:val="single" w:sz="8" w:space="0" w:color="auto"/>
              <w:right w:val="single" w:sz="4" w:space="0" w:color="auto"/>
            </w:tcBorders>
            <w:noWrap/>
            <w:vAlign w:val="bottom"/>
            <w:hideMark/>
          </w:tcPr>
          <w:p w:rsidR="007B1349" w:rsidRPr="00B6706F" w:rsidRDefault="007B1349" w:rsidP="00C077D8">
            <w:pPr>
              <w:spacing w:line="276" w:lineRule="auto"/>
              <w:rPr>
                <w:b/>
                <w:bCs/>
                <w:sz w:val="24"/>
              </w:rPr>
            </w:pPr>
            <w:r w:rsidRPr="00B6706F">
              <w:rPr>
                <w:b/>
                <w:bCs/>
                <w:sz w:val="24"/>
              </w:rPr>
              <w:t> </w:t>
            </w:r>
          </w:p>
        </w:tc>
        <w:tc>
          <w:tcPr>
            <w:tcW w:w="2149" w:type="dxa"/>
            <w:tcBorders>
              <w:top w:val="nil"/>
              <w:left w:val="nil"/>
              <w:bottom w:val="single" w:sz="8" w:space="0" w:color="auto"/>
              <w:right w:val="single" w:sz="8" w:space="0" w:color="auto"/>
            </w:tcBorders>
            <w:noWrap/>
            <w:vAlign w:val="bottom"/>
            <w:hideMark/>
          </w:tcPr>
          <w:p w:rsidR="007B1349" w:rsidRPr="00B6706F" w:rsidRDefault="007B1349" w:rsidP="00760F33">
            <w:pPr>
              <w:spacing w:line="276" w:lineRule="auto"/>
              <w:rPr>
                <w:b/>
                <w:bCs/>
                <w:sz w:val="24"/>
              </w:rPr>
            </w:pPr>
            <w:bookmarkStart w:id="0" w:name="RANGE!C16"/>
            <w:r w:rsidRPr="00B6706F">
              <w:rPr>
                <w:b/>
                <w:bCs/>
                <w:sz w:val="24"/>
              </w:rPr>
              <w:t xml:space="preserve"> $             </w:t>
            </w:r>
            <w:bookmarkEnd w:id="0"/>
            <w:r>
              <w:rPr>
                <w:b/>
                <w:bCs/>
                <w:sz w:val="24"/>
              </w:rPr>
              <w:t>2</w:t>
            </w:r>
            <w:r w:rsidR="00312752">
              <w:rPr>
                <w:b/>
                <w:bCs/>
                <w:sz w:val="24"/>
              </w:rPr>
              <w:t>4,</w:t>
            </w:r>
            <w:r w:rsidR="00760F33">
              <w:rPr>
                <w:b/>
                <w:bCs/>
                <w:sz w:val="24"/>
              </w:rPr>
              <w:t>290.73</w:t>
            </w:r>
          </w:p>
        </w:tc>
      </w:tr>
      <w:tr w:rsidR="007B1349" w:rsidRPr="00B6706F" w:rsidTr="00DD03EF">
        <w:trPr>
          <w:trHeight w:val="180"/>
        </w:trPr>
        <w:tc>
          <w:tcPr>
            <w:tcW w:w="6726" w:type="dxa"/>
            <w:noWrap/>
            <w:vAlign w:val="bottom"/>
            <w:hideMark/>
          </w:tcPr>
          <w:p w:rsidR="007B1349" w:rsidRPr="00B6706F" w:rsidRDefault="007B1349" w:rsidP="00C077D8">
            <w:pPr>
              <w:spacing w:line="276" w:lineRule="auto"/>
              <w:rPr>
                <w:rFonts w:eastAsiaTheme="minorHAnsi"/>
                <w:sz w:val="24"/>
              </w:rPr>
            </w:pPr>
          </w:p>
        </w:tc>
        <w:tc>
          <w:tcPr>
            <w:tcW w:w="1807" w:type="dxa"/>
            <w:noWrap/>
            <w:vAlign w:val="bottom"/>
            <w:hideMark/>
          </w:tcPr>
          <w:p w:rsidR="007B1349" w:rsidRPr="00B6706F" w:rsidRDefault="007B1349" w:rsidP="00C077D8">
            <w:pPr>
              <w:spacing w:line="276" w:lineRule="auto"/>
              <w:rPr>
                <w:rFonts w:eastAsiaTheme="minorHAnsi"/>
                <w:sz w:val="24"/>
              </w:rPr>
            </w:pPr>
          </w:p>
        </w:tc>
        <w:tc>
          <w:tcPr>
            <w:tcW w:w="2149" w:type="dxa"/>
            <w:tcBorders>
              <w:top w:val="nil"/>
              <w:left w:val="nil"/>
              <w:bottom w:val="single" w:sz="8" w:space="0" w:color="auto"/>
              <w:right w:val="nil"/>
            </w:tcBorders>
            <w:noWrap/>
            <w:vAlign w:val="bottom"/>
            <w:hideMark/>
          </w:tcPr>
          <w:p w:rsidR="007B1349" w:rsidRPr="00B6706F" w:rsidRDefault="007B1349" w:rsidP="00C077D8">
            <w:pPr>
              <w:spacing w:line="276" w:lineRule="auto"/>
              <w:rPr>
                <w:sz w:val="24"/>
              </w:rPr>
            </w:pPr>
            <w:r w:rsidRPr="00B6706F">
              <w:rPr>
                <w:sz w:val="24"/>
              </w:rPr>
              <w:t> </w:t>
            </w:r>
          </w:p>
        </w:tc>
      </w:tr>
      <w:tr w:rsidR="007B1349" w:rsidRPr="00B6706F" w:rsidTr="00DD03EF">
        <w:trPr>
          <w:trHeight w:val="345"/>
        </w:trPr>
        <w:tc>
          <w:tcPr>
            <w:tcW w:w="6726" w:type="dxa"/>
            <w:tcBorders>
              <w:top w:val="single" w:sz="8" w:space="0" w:color="auto"/>
              <w:left w:val="single" w:sz="8" w:space="0" w:color="auto"/>
              <w:bottom w:val="single" w:sz="4" w:space="0" w:color="auto"/>
              <w:right w:val="single" w:sz="4" w:space="0" w:color="auto"/>
            </w:tcBorders>
            <w:noWrap/>
            <w:vAlign w:val="bottom"/>
            <w:hideMark/>
          </w:tcPr>
          <w:p w:rsidR="007B1349" w:rsidRPr="00B6706F" w:rsidRDefault="007B1349" w:rsidP="00C077D8">
            <w:pPr>
              <w:spacing w:line="276" w:lineRule="auto"/>
              <w:rPr>
                <w:sz w:val="24"/>
              </w:rPr>
            </w:pPr>
            <w:r w:rsidRPr="00B6706F">
              <w:rPr>
                <w:sz w:val="24"/>
              </w:rPr>
              <w:t>Highway Checking Beginning Balance</w:t>
            </w:r>
          </w:p>
        </w:tc>
        <w:tc>
          <w:tcPr>
            <w:tcW w:w="1807" w:type="dxa"/>
            <w:tcBorders>
              <w:top w:val="single" w:sz="8" w:space="0" w:color="auto"/>
              <w:left w:val="nil"/>
              <w:bottom w:val="single" w:sz="4" w:space="0" w:color="auto"/>
              <w:right w:val="single" w:sz="4" w:space="0" w:color="auto"/>
            </w:tcBorders>
            <w:noWrap/>
            <w:vAlign w:val="bottom"/>
            <w:hideMark/>
          </w:tcPr>
          <w:p w:rsidR="007B1349" w:rsidRPr="00B6706F" w:rsidRDefault="007B1349" w:rsidP="00C077D8">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7B1349" w:rsidRPr="00B6706F" w:rsidRDefault="007B1349" w:rsidP="00312752">
            <w:pPr>
              <w:spacing w:line="276" w:lineRule="auto"/>
              <w:rPr>
                <w:sz w:val="24"/>
              </w:rPr>
            </w:pPr>
            <w:r w:rsidRPr="00B6706F">
              <w:rPr>
                <w:sz w:val="24"/>
              </w:rPr>
              <w:t xml:space="preserve"> $               </w:t>
            </w:r>
            <w:r>
              <w:rPr>
                <w:sz w:val="24"/>
              </w:rPr>
              <w:t xml:space="preserve">   </w:t>
            </w:r>
            <w:r w:rsidR="00312752">
              <w:rPr>
                <w:sz w:val="24"/>
              </w:rPr>
              <w:t>122.18</w:t>
            </w:r>
          </w:p>
        </w:tc>
      </w:tr>
      <w:tr w:rsidR="007B1349" w:rsidRPr="00B6706F" w:rsidTr="00DD03EF">
        <w:trPr>
          <w:trHeight w:val="345"/>
        </w:trPr>
        <w:tc>
          <w:tcPr>
            <w:tcW w:w="6726" w:type="dxa"/>
            <w:tcBorders>
              <w:top w:val="nil"/>
              <w:left w:val="single" w:sz="8" w:space="0" w:color="auto"/>
              <w:bottom w:val="single" w:sz="4" w:space="0" w:color="auto"/>
              <w:right w:val="single" w:sz="4" w:space="0" w:color="auto"/>
            </w:tcBorders>
            <w:noWrap/>
            <w:vAlign w:val="bottom"/>
          </w:tcPr>
          <w:p w:rsidR="007B1349" w:rsidRPr="00B6706F" w:rsidRDefault="007B1349" w:rsidP="00C077D8">
            <w:pPr>
              <w:spacing w:line="276" w:lineRule="auto"/>
              <w:jc w:val="right"/>
              <w:rPr>
                <w:sz w:val="24"/>
              </w:rPr>
            </w:pPr>
          </w:p>
        </w:tc>
        <w:tc>
          <w:tcPr>
            <w:tcW w:w="1807" w:type="dxa"/>
            <w:tcBorders>
              <w:top w:val="nil"/>
              <w:left w:val="nil"/>
              <w:bottom w:val="single" w:sz="4" w:space="0" w:color="auto"/>
              <w:right w:val="single" w:sz="4" w:space="0" w:color="auto"/>
            </w:tcBorders>
            <w:noWrap/>
            <w:vAlign w:val="bottom"/>
          </w:tcPr>
          <w:p w:rsidR="007B1349" w:rsidRPr="00B6706F" w:rsidRDefault="007B1349" w:rsidP="00C077D8">
            <w:pPr>
              <w:spacing w:line="276" w:lineRule="auto"/>
              <w:rPr>
                <w:sz w:val="24"/>
              </w:rPr>
            </w:pPr>
          </w:p>
        </w:tc>
        <w:tc>
          <w:tcPr>
            <w:tcW w:w="2149" w:type="dxa"/>
            <w:tcBorders>
              <w:top w:val="nil"/>
              <w:left w:val="nil"/>
              <w:bottom w:val="single" w:sz="4" w:space="0" w:color="auto"/>
              <w:right w:val="single" w:sz="8" w:space="0" w:color="auto"/>
            </w:tcBorders>
            <w:noWrap/>
            <w:vAlign w:val="bottom"/>
          </w:tcPr>
          <w:p w:rsidR="007B1349" w:rsidRPr="00B6706F" w:rsidRDefault="007B1349" w:rsidP="00312752">
            <w:pPr>
              <w:spacing w:line="276" w:lineRule="auto"/>
              <w:rPr>
                <w:sz w:val="24"/>
              </w:rPr>
            </w:pPr>
            <w:r w:rsidRPr="00B6706F">
              <w:rPr>
                <w:sz w:val="24"/>
              </w:rPr>
              <w:t xml:space="preserve"> </w:t>
            </w:r>
          </w:p>
        </w:tc>
      </w:tr>
      <w:tr w:rsidR="007B1349" w:rsidRPr="00B6706F" w:rsidTr="00DD03EF">
        <w:trPr>
          <w:trHeight w:val="345"/>
        </w:trPr>
        <w:tc>
          <w:tcPr>
            <w:tcW w:w="6726" w:type="dxa"/>
            <w:tcBorders>
              <w:top w:val="nil"/>
              <w:left w:val="single" w:sz="8" w:space="0" w:color="auto"/>
              <w:bottom w:val="single" w:sz="4" w:space="0" w:color="auto"/>
              <w:right w:val="single" w:sz="4" w:space="0" w:color="auto"/>
            </w:tcBorders>
            <w:noWrap/>
            <w:vAlign w:val="bottom"/>
            <w:hideMark/>
          </w:tcPr>
          <w:p w:rsidR="007B1349" w:rsidRPr="00B6706F" w:rsidRDefault="007B1349" w:rsidP="00C077D8">
            <w:pPr>
              <w:spacing w:line="276" w:lineRule="auto"/>
              <w:jc w:val="right"/>
              <w:rPr>
                <w:sz w:val="24"/>
              </w:rPr>
            </w:pPr>
          </w:p>
        </w:tc>
        <w:tc>
          <w:tcPr>
            <w:tcW w:w="1807" w:type="dxa"/>
            <w:tcBorders>
              <w:top w:val="nil"/>
              <w:left w:val="nil"/>
              <w:bottom w:val="single" w:sz="4" w:space="0" w:color="auto"/>
              <w:right w:val="single" w:sz="4" w:space="0" w:color="auto"/>
            </w:tcBorders>
            <w:noWrap/>
            <w:vAlign w:val="bottom"/>
            <w:hideMark/>
          </w:tcPr>
          <w:p w:rsidR="007B1349" w:rsidRPr="00B6706F" w:rsidRDefault="007B1349" w:rsidP="00312752">
            <w:pPr>
              <w:spacing w:line="276" w:lineRule="auto"/>
              <w:rPr>
                <w:sz w:val="24"/>
              </w:rPr>
            </w:pPr>
            <w:r w:rsidRPr="00B6706F">
              <w:rPr>
                <w:sz w:val="24"/>
              </w:rPr>
              <w:t xml:space="preserve"> </w:t>
            </w:r>
          </w:p>
        </w:tc>
        <w:tc>
          <w:tcPr>
            <w:tcW w:w="2149" w:type="dxa"/>
            <w:tcBorders>
              <w:top w:val="nil"/>
              <w:left w:val="nil"/>
              <w:bottom w:val="single" w:sz="4" w:space="0" w:color="auto"/>
              <w:right w:val="single" w:sz="8" w:space="0" w:color="auto"/>
            </w:tcBorders>
            <w:noWrap/>
            <w:vAlign w:val="bottom"/>
            <w:hideMark/>
          </w:tcPr>
          <w:p w:rsidR="007B1349" w:rsidRPr="00B6706F" w:rsidRDefault="007B1349" w:rsidP="00312752">
            <w:pPr>
              <w:spacing w:line="276" w:lineRule="auto"/>
              <w:rPr>
                <w:sz w:val="24"/>
              </w:rPr>
            </w:pPr>
            <w:r w:rsidRPr="00B6706F">
              <w:rPr>
                <w:sz w:val="24"/>
              </w:rPr>
              <w:t xml:space="preserve"> </w:t>
            </w:r>
          </w:p>
        </w:tc>
      </w:tr>
      <w:tr w:rsidR="007B1349" w:rsidRPr="00B6706F" w:rsidTr="00DD03EF">
        <w:trPr>
          <w:trHeight w:val="345"/>
        </w:trPr>
        <w:tc>
          <w:tcPr>
            <w:tcW w:w="6726" w:type="dxa"/>
            <w:tcBorders>
              <w:top w:val="nil"/>
              <w:left w:val="single" w:sz="8" w:space="0" w:color="auto"/>
              <w:bottom w:val="single" w:sz="4" w:space="0" w:color="auto"/>
              <w:right w:val="single" w:sz="4" w:space="0" w:color="auto"/>
            </w:tcBorders>
            <w:noWrap/>
            <w:vAlign w:val="bottom"/>
            <w:hideMark/>
          </w:tcPr>
          <w:p w:rsidR="007B1349" w:rsidRPr="00B6706F" w:rsidRDefault="007B1349" w:rsidP="00C077D8">
            <w:pPr>
              <w:spacing w:line="276" w:lineRule="auto"/>
              <w:rPr>
                <w:rFonts w:eastAsiaTheme="minorHAnsi"/>
                <w:sz w:val="24"/>
              </w:rPr>
            </w:pPr>
          </w:p>
        </w:tc>
        <w:tc>
          <w:tcPr>
            <w:tcW w:w="1807" w:type="dxa"/>
            <w:tcBorders>
              <w:top w:val="nil"/>
              <w:left w:val="nil"/>
              <w:bottom w:val="single" w:sz="4" w:space="0" w:color="auto"/>
              <w:right w:val="single" w:sz="4" w:space="0" w:color="auto"/>
            </w:tcBorders>
            <w:noWrap/>
            <w:vAlign w:val="bottom"/>
            <w:hideMark/>
          </w:tcPr>
          <w:p w:rsidR="007B1349" w:rsidRPr="00B6706F" w:rsidRDefault="007B1349" w:rsidP="00C077D8">
            <w:pPr>
              <w:spacing w:line="276" w:lineRule="auto"/>
              <w:rPr>
                <w:rFonts w:eastAsiaTheme="minorHAnsi"/>
                <w:sz w:val="24"/>
              </w:rPr>
            </w:pPr>
          </w:p>
        </w:tc>
        <w:tc>
          <w:tcPr>
            <w:tcW w:w="2149" w:type="dxa"/>
            <w:tcBorders>
              <w:top w:val="nil"/>
              <w:left w:val="nil"/>
              <w:bottom w:val="single" w:sz="4" w:space="0" w:color="auto"/>
              <w:right w:val="single" w:sz="8" w:space="0" w:color="auto"/>
            </w:tcBorders>
            <w:noWrap/>
            <w:vAlign w:val="bottom"/>
            <w:hideMark/>
          </w:tcPr>
          <w:p w:rsidR="007B1349" w:rsidRPr="00B6706F" w:rsidRDefault="007B1349" w:rsidP="00C077D8">
            <w:pPr>
              <w:spacing w:line="276" w:lineRule="auto"/>
              <w:rPr>
                <w:sz w:val="24"/>
              </w:rPr>
            </w:pPr>
            <w:r w:rsidRPr="00B6706F">
              <w:rPr>
                <w:sz w:val="24"/>
              </w:rPr>
              <w:t xml:space="preserve"> </w:t>
            </w:r>
          </w:p>
        </w:tc>
      </w:tr>
      <w:tr w:rsidR="007B1349" w:rsidRPr="00B6706F" w:rsidTr="00DD03EF">
        <w:trPr>
          <w:trHeight w:val="345"/>
        </w:trPr>
        <w:tc>
          <w:tcPr>
            <w:tcW w:w="6726" w:type="dxa"/>
            <w:tcBorders>
              <w:top w:val="single" w:sz="4" w:space="0" w:color="auto"/>
              <w:left w:val="single" w:sz="8" w:space="0" w:color="auto"/>
              <w:bottom w:val="single" w:sz="8" w:space="0" w:color="auto"/>
              <w:right w:val="single" w:sz="4" w:space="0" w:color="auto"/>
            </w:tcBorders>
            <w:noWrap/>
            <w:vAlign w:val="bottom"/>
            <w:hideMark/>
          </w:tcPr>
          <w:p w:rsidR="007B1349" w:rsidRPr="00B6706F" w:rsidRDefault="007B1349" w:rsidP="00C077D8">
            <w:pPr>
              <w:spacing w:line="276" w:lineRule="auto"/>
              <w:rPr>
                <w:b/>
                <w:bCs/>
                <w:sz w:val="24"/>
              </w:rPr>
            </w:pPr>
            <w:r w:rsidRPr="00B6706F">
              <w:rPr>
                <w:b/>
                <w:bCs/>
                <w:sz w:val="24"/>
              </w:rPr>
              <w:t>Highway Checking Ending Balance</w:t>
            </w:r>
          </w:p>
        </w:tc>
        <w:tc>
          <w:tcPr>
            <w:tcW w:w="1807" w:type="dxa"/>
            <w:tcBorders>
              <w:top w:val="single" w:sz="4" w:space="0" w:color="auto"/>
              <w:left w:val="nil"/>
              <w:bottom w:val="single" w:sz="8" w:space="0" w:color="auto"/>
              <w:right w:val="single" w:sz="4" w:space="0" w:color="auto"/>
            </w:tcBorders>
            <w:noWrap/>
            <w:vAlign w:val="bottom"/>
            <w:hideMark/>
          </w:tcPr>
          <w:p w:rsidR="007B1349" w:rsidRPr="00B6706F" w:rsidRDefault="007B1349" w:rsidP="00C077D8">
            <w:pPr>
              <w:spacing w:line="276" w:lineRule="auto"/>
              <w:rPr>
                <w:b/>
                <w:bCs/>
                <w:sz w:val="24"/>
              </w:rPr>
            </w:pPr>
            <w:r w:rsidRPr="00B6706F">
              <w:rPr>
                <w:b/>
                <w:bCs/>
                <w:sz w:val="24"/>
              </w:rPr>
              <w:t> </w:t>
            </w:r>
          </w:p>
        </w:tc>
        <w:tc>
          <w:tcPr>
            <w:tcW w:w="2149" w:type="dxa"/>
            <w:tcBorders>
              <w:top w:val="nil"/>
              <w:left w:val="nil"/>
              <w:bottom w:val="single" w:sz="8" w:space="0" w:color="auto"/>
              <w:right w:val="single" w:sz="8" w:space="0" w:color="auto"/>
            </w:tcBorders>
            <w:noWrap/>
            <w:vAlign w:val="bottom"/>
            <w:hideMark/>
          </w:tcPr>
          <w:p w:rsidR="007B1349" w:rsidRPr="00B6706F" w:rsidRDefault="007B1349" w:rsidP="00C077D8">
            <w:pPr>
              <w:spacing w:line="276" w:lineRule="auto"/>
              <w:rPr>
                <w:b/>
                <w:bCs/>
                <w:sz w:val="24"/>
              </w:rPr>
            </w:pPr>
            <w:bookmarkStart w:id="1" w:name="RANGE!C22"/>
            <w:r w:rsidRPr="00B6706F">
              <w:rPr>
                <w:b/>
                <w:bCs/>
                <w:sz w:val="24"/>
              </w:rPr>
              <w:t xml:space="preserve"> $                  </w:t>
            </w:r>
            <w:bookmarkEnd w:id="1"/>
            <w:r w:rsidRPr="00B6706F">
              <w:rPr>
                <w:b/>
                <w:bCs/>
                <w:sz w:val="24"/>
              </w:rPr>
              <w:t>122.18</w:t>
            </w:r>
          </w:p>
        </w:tc>
      </w:tr>
      <w:tr w:rsidR="007B1349" w:rsidRPr="00B6706F" w:rsidTr="00DD03EF">
        <w:trPr>
          <w:trHeight w:val="180"/>
        </w:trPr>
        <w:tc>
          <w:tcPr>
            <w:tcW w:w="6726" w:type="dxa"/>
            <w:noWrap/>
            <w:vAlign w:val="bottom"/>
            <w:hideMark/>
          </w:tcPr>
          <w:p w:rsidR="007B1349" w:rsidRPr="00B6706F" w:rsidRDefault="007B1349" w:rsidP="00C077D8">
            <w:pPr>
              <w:spacing w:line="276" w:lineRule="auto"/>
              <w:rPr>
                <w:rFonts w:eastAsiaTheme="minorHAnsi"/>
                <w:sz w:val="24"/>
              </w:rPr>
            </w:pPr>
          </w:p>
        </w:tc>
        <w:tc>
          <w:tcPr>
            <w:tcW w:w="1807" w:type="dxa"/>
            <w:noWrap/>
            <w:vAlign w:val="bottom"/>
            <w:hideMark/>
          </w:tcPr>
          <w:p w:rsidR="007B1349" w:rsidRPr="00B6706F" w:rsidRDefault="007B1349" w:rsidP="00C077D8">
            <w:pPr>
              <w:spacing w:line="276" w:lineRule="auto"/>
              <w:rPr>
                <w:rFonts w:eastAsiaTheme="minorHAnsi"/>
                <w:sz w:val="24"/>
              </w:rPr>
            </w:pPr>
          </w:p>
        </w:tc>
        <w:tc>
          <w:tcPr>
            <w:tcW w:w="2149" w:type="dxa"/>
            <w:tcBorders>
              <w:top w:val="nil"/>
              <w:left w:val="nil"/>
              <w:bottom w:val="single" w:sz="8" w:space="0" w:color="auto"/>
              <w:right w:val="nil"/>
            </w:tcBorders>
            <w:noWrap/>
            <w:vAlign w:val="bottom"/>
            <w:hideMark/>
          </w:tcPr>
          <w:p w:rsidR="007B1349" w:rsidRPr="00B6706F" w:rsidRDefault="007B1349" w:rsidP="00C077D8">
            <w:pPr>
              <w:spacing w:line="276" w:lineRule="auto"/>
              <w:rPr>
                <w:sz w:val="24"/>
              </w:rPr>
            </w:pPr>
            <w:r w:rsidRPr="00B6706F">
              <w:rPr>
                <w:sz w:val="24"/>
              </w:rPr>
              <w:t> </w:t>
            </w:r>
          </w:p>
        </w:tc>
      </w:tr>
      <w:tr w:rsidR="007B1349" w:rsidRPr="00B6706F" w:rsidTr="00DD03EF">
        <w:trPr>
          <w:trHeight w:val="345"/>
        </w:trPr>
        <w:tc>
          <w:tcPr>
            <w:tcW w:w="6726" w:type="dxa"/>
            <w:tcBorders>
              <w:top w:val="single" w:sz="8" w:space="0" w:color="auto"/>
              <w:left w:val="single" w:sz="8" w:space="0" w:color="auto"/>
              <w:bottom w:val="single" w:sz="4" w:space="0" w:color="auto"/>
              <w:right w:val="single" w:sz="4" w:space="0" w:color="auto"/>
            </w:tcBorders>
            <w:noWrap/>
            <w:vAlign w:val="bottom"/>
            <w:hideMark/>
          </w:tcPr>
          <w:p w:rsidR="007B1349" w:rsidRPr="00B6706F" w:rsidRDefault="007B1349" w:rsidP="00C077D8">
            <w:pPr>
              <w:spacing w:line="276" w:lineRule="auto"/>
              <w:rPr>
                <w:sz w:val="24"/>
              </w:rPr>
            </w:pPr>
            <w:r w:rsidRPr="00B6706F">
              <w:rPr>
                <w:sz w:val="24"/>
              </w:rPr>
              <w:t>Highway Savings Beginning Balance</w:t>
            </w:r>
          </w:p>
        </w:tc>
        <w:tc>
          <w:tcPr>
            <w:tcW w:w="1807" w:type="dxa"/>
            <w:tcBorders>
              <w:top w:val="single" w:sz="8" w:space="0" w:color="auto"/>
              <w:left w:val="nil"/>
              <w:bottom w:val="single" w:sz="4" w:space="0" w:color="auto"/>
              <w:right w:val="single" w:sz="4" w:space="0" w:color="auto"/>
            </w:tcBorders>
            <w:noWrap/>
            <w:vAlign w:val="bottom"/>
            <w:hideMark/>
          </w:tcPr>
          <w:p w:rsidR="007B1349" w:rsidRPr="00B6706F" w:rsidRDefault="007B1349" w:rsidP="00C077D8">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7B1349" w:rsidRPr="00B6706F" w:rsidRDefault="007B1349" w:rsidP="00312752">
            <w:pPr>
              <w:spacing w:line="276" w:lineRule="auto"/>
              <w:rPr>
                <w:sz w:val="24"/>
              </w:rPr>
            </w:pPr>
            <w:r w:rsidRPr="00B6706F">
              <w:rPr>
                <w:sz w:val="24"/>
              </w:rPr>
              <w:t xml:space="preserve"> $               </w:t>
            </w:r>
            <w:r w:rsidR="00312752">
              <w:rPr>
                <w:sz w:val="24"/>
              </w:rPr>
              <w:t>2,633.69</w:t>
            </w:r>
          </w:p>
        </w:tc>
      </w:tr>
      <w:tr w:rsidR="007B1349" w:rsidRPr="00B6706F" w:rsidTr="00DD03EF">
        <w:trPr>
          <w:trHeight w:val="345"/>
        </w:trPr>
        <w:tc>
          <w:tcPr>
            <w:tcW w:w="6726" w:type="dxa"/>
            <w:tcBorders>
              <w:top w:val="single" w:sz="4" w:space="0" w:color="auto"/>
              <w:left w:val="single" w:sz="8" w:space="0" w:color="auto"/>
              <w:bottom w:val="single" w:sz="4" w:space="0" w:color="auto"/>
              <w:right w:val="single" w:sz="4" w:space="0" w:color="auto"/>
            </w:tcBorders>
            <w:noWrap/>
            <w:vAlign w:val="bottom"/>
            <w:hideMark/>
          </w:tcPr>
          <w:p w:rsidR="007B1349" w:rsidRPr="00B6706F" w:rsidRDefault="007B1349" w:rsidP="00C077D8">
            <w:pPr>
              <w:spacing w:line="276" w:lineRule="auto"/>
              <w:jc w:val="right"/>
              <w:rPr>
                <w:sz w:val="24"/>
              </w:rPr>
            </w:pPr>
            <w:r w:rsidRPr="00B6706F">
              <w:rPr>
                <w:sz w:val="24"/>
              </w:rPr>
              <w:t xml:space="preserve">Road Project Set-aside </w:t>
            </w:r>
          </w:p>
        </w:tc>
        <w:tc>
          <w:tcPr>
            <w:tcW w:w="1807" w:type="dxa"/>
            <w:tcBorders>
              <w:top w:val="nil"/>
              <w:left w:val="nil"/>
              <w:bottom w:val="single" w:sz="4" w:space="0" w:color="auto"/>
              <w:right w:val="single" w:sz="4" w:space="0" w:color="auto"/>
            </w:tcBorders>
            <w:noWrap/>
            <w:vAlign w:val="bottom"/>
            <w:hideMark/>
          </w:tcPr>
          <w:p w:rsidR="007B1349" w:rsidRPr="00B6706F" w:rsidRDefault="007B1349" w:rsidP="00C077D8">
            <w:pPr>
              <w:spacing w:line="276" w:lineRule="auto"/>
              <w:rPr>
                <w:sz w:val="24"/>
              </w:rPr>
            </w:pPr>
            <w:r w:rsidRPr="00B6706F">
              <w:rPr>
                <w:sz w:val="24"/>
              </w:rPr>
              <w:t>$       (1,250.00)</w:t>
            </w:r>
          </w:p>
        </w:tc>
        <w:tc>
          <w:tcPr>
            <w:tcW w:w="2149" w:type="dxa"/>
            <w:tcBorders>
              <w:top w:val="nil"/>
              <w:left w:val="nil"/>
              <w:bottom w:val="single" w:sz="4" w:space="0" w:color="auto"/>
              <w:right w:val="single" w:sz="8" w:space="0" w:color="auto"/>
            </w:tcBorders>
            <w:noWrap/>
            <w:vAlign w:val="bottom"/>
            <w:hideMark/>
          </w:tcPr>
          <w:p w:rsidR="007B1349" w:rsidRPr="00B6706F" w:rsidRDefault="007B1349" w:rsidP="00312752">
            <w:pPr>
              <w:spacing w:line="276" w:lineRule="auto"/>
              <w:rPr>
                <w:sz w:val="24"/>
              </w:rPr>
            </w:pPr>
            <w:r w:rsidRPr="00B6706F">
              <w:rPr>
                <w:sz w:val="24"/>
              </w:rPr>
              <w:t xml:space="preserve"> $               </w:t>
            </w:r>
            <w:r w:rsidR="00312752">
              <w:rPr>
                <w:sz w:val="24"/>
              </w:rPr>
              <w:t>1,383.69</w:t>
            </w:r>
          </w:p>
        </w:tc>
      </w:tr>
      <w:tr w:rsidR="007B1349" w:rsidRPr="00B6706F" w:rsidTr="00DD03EF">
        <w:trPr>
          <w:trHeight w:val="345"/>
        </w:trPr>
        <w:tc>
          <w:tcPr>
            <w:tcW w:w="6726" w:type="dxa"/>
            <w:tcBorders>
              <w:top w:val="single" w:sz="4" w:space="0" w:color="auto"/>
              <w:left w:val="single" w:sz="8" w:space="0" w:color="auto"/>
              <w:bottom w:val="single" w:sz="4" w:space="0" w:color="auto"/>
              <w:right w:val="single" w:sz="4" w:space="0" w:color="auto"/>
            </w:tcBorders>
            <w:noWrap/>
            <w:vAlign w:val="bottom"/>
            <w:hideMark/>
          </w:tcPr>
          <w:p w:rsidR="007B1349" w:rsidRPr="00B6706F" w:rsidRDefault="00DD03EF" w:rsidP="00C077D8">
            <w:pPr>
              <w:spacing w:line="276" w:lineRule="auto"/>
              <w:jc w:val="right"/>
              <w:rPr>
                <w:sz w:val="24"/>
              </w:rPr>
            </w:pPr>
            <w:r>
              <w:rPr>
                <w:sz w:val="24"/>
              </w:rPr>
              <w:t>Street Lights (3/28/2017 - 4/27</w:t>
            </w:r>
            <w:r w:rsidR="007B1349" w:rsidRPr="00B6706F">
              <w:rPr>
                <w:sz w:val="24"/>
              </w:rPr>
              <w:t>/2018)</w:t>
            </w:r>
          </w:p>
        </w:tc>
        <w:tc>
          <w:tcPr>
            <w:tcW w:w="1807" w:type="dxa"/>
            <w:tcBorders>
              <w:top w:val="nil"/>
              <w:left w:val="nil"/>
              <w:bottom w:val="single" w:sz="4" w:space="0" w:color="auto"/>
              <w:right w:val="single" w:sz="4" w:space="0" w:color="auto"/>
            </w:tcBorders>
            <w:noWrap/>
            <w:vAlign w:val="bottom"/>
            <w:hideMark/>
          </w:tcPr>
          <w:p w:rsidR="007B1349" w:rsidRPr="00B6706F" w:rsidRDefault="007B1349" w:rsidP="00C077D8">
            <w:pPr>
              <w:spacing w:line="276" w:lineRule="auto"/>
              <w:rPr>
                <w:sz w:val="24"/>
              </w:rPr>
            </w:pPr>
            <w:r w:rsidRPr="00B6706F">
              <w:rPr>
                <w:sz w:val="24"/>
              </w:rPr>
              <w:t xml:space="preserve">$         </w:t>
            </w:r>
            <w:r>
              <w:rPr>
                <w:sz w:val="24"/>
              </w:rPr>
              <w:t xml:space="preserve"> (313.68</w:t>
            </w:r>
            <w:r w:rsidRPr="00B6706F">
              <w:rPr>
                <w:sz w:val="24"/>
              </w:rPr>
              <w:t>)</w:t>
            </w:r>
          </w:p>
        </w:tc>
        <w:tc>
          <w:tcPr>
            <w:tcW w:w="2149" w:type="dxa"/>
            <w:tcBorders>
              <w:top w:val="nil"/>
              <w:left w:val="nil"/>
              <w:bottom w:val="single" w:sz="4" w:space="0" w:color="auto"/>
              <w:right w:val="single" w:sz="8" w:space="0" w:color="auto"/>
            </w:tcBorders>
            <w:noWrap/>
            <w:vAlign w:val="bottom"/>
            <w:hideMark/>
          </w:tcPr>
          <w:p w:rsidR="007B1349" w:rsidRPr="00B6706F" w:rsidRDefault="007B1349" w:rsidP="00DD03EF">
            <w:pPr>
              <w:spacing w:line="276" w:lineRule="auto"/>
              <w:rPr>
                <w:sz w:val="24"/>
              </w:rPr>
            </w:pPr>
            <w:r w:rsidRPr="00B6706F">
              <w:rPr>
                <w:sz w:val="24"/>
              </w:rPr>
              <w:t xml:space="preserve"> $              </w:t>
            </w:r>
            <w:r>
              <w:rPr>
                <w:sz w:val="24"/>
              </w:rPr>
              <w:t xml:space="preserve"> </w:t>
            </w:r>
            <w:r w:rsidR="00DD03EF">
              <w:rPr>
                <w:sz w:val="24"/>
              </w:rPr>
              <w:t>1,070.01</w:t>
            </w:r>
          </w:p>
        </w:tc>
      </w:tr>
      <w:tr w:rsidR="007B1349" w:rsidRPr="00B6706F" w:rsidTr="00DD03EF">
        <w:trPr>
          <w:trHeight w:val="345"/>
        </w:trPr>
        <w:tc>
          <w:tcPr>
            <w:tcW w:w="6726" w:type="dxa"/>
            <w:tcBorders>
              <w:top w:val="single" w:sz="4" w:space="0" w:color="auto"/>
              <w:left w:val="single" w:sz="8" w:space="0" w:color="auto"/>
              <w:bottom w:val="single" w:sz="4" w:space="0" w:color="auto"/>
              <w:right w:val="single" w:sz="4" w:space="0" w:color="auto"/>
            </w:tcBorders>
            <w:noWrap/>
            <w:vAlign w:val="bottom"/>
          </w:tcPr>
          <w:p w:rsidR="007B1349" w:rsidRDefault="00DD03EF" w:rsidP="00C077D8">
            <w:pPr>
              <w:spacing w:line="276" w:lineRule="auto"/>
              <w:jc w:val="right"/>
              <w:rPr>
                <w:sz w:val="24"/>
              </w:rPr>
            </w:pPr>
            <w:r>
              <w:rPr>
                <w:sz w:val="24"/>
              </w:rPr>
              <w:t>April Interest</w:t>
            </w:r>
          </w:p>
        </w:tc>
        <w:tc>
          <w:tcPr>
            <w:tcW w:w="1807" w:type="dxa"/>
            <w:tcBorders>
              <w:top w:val="nil"/>
              <w:left w:val="nil"/>
              <w:bottom w:val="single" w:sz="4" w:space="0" w:color="auto"/>
              <w:right w:val="single" w:sz="4" w:space="0" w:color="auto"/>
            </w:tcBorders>
            <w:noWrap/>
            <w:vAlign w:val="bottom"/>
          </w:tcPr>
          <w:p w:rsidR="007B1349" w:rsidRPr="00B6706F" w:rsidRDefault="00DD03EF" w:rsidP="00C077D8">
            <w:pPr>
              <w:spacing w:line="276" w:lineRule="auto"/>
              <w:rPr>
                <w:sz w:val="24"/>
              </w:rPr>
            </w:pPr>
            <w:r>
              <w:rPr>
                <w:sz w:val="24"/>
              </w:rPr>
              <w:t>$                 0.54</w:t>
            </w:r>
          </w:p>
        </w:tc>
        <w:tc>
          <w:tcPr>
            <w:tcW w:w="2149" w:type="dxa"/>
            <w:tcBorders>
              <w:top w:val="nil"/>
              <w:left w:val="nil"/>
              <w:bottom w:val="single" w:sz="4" w:space="0" w:color="auto"/>
              <w:right w:val="single" w:sz="8" w:space="0" w:color="auto"/>
            </w:tcBorders>
            <w:noWrap/>
            <w:vAlign w:val="bottom"/>
          </w:tcPr>
          <w:p w:rsidR="007B1349" w:rsidRPr="00B6706F" w:rsidRDefault="007B1349" w:rsidP="00DD03EF">
            <w:pPr>
              <w:spacing w:line="276" w:lineRule="auto"/>
              <w:rPr>
                <w:sz w:val="24"/>
              </w:rPr>
            </w:pPr>
            <w:r>
              <w:rPr>
                <w:sz w:val="24"/>
              </w:rPr>
              <w:t xml:space="preserve"> $           </w:t>
            </w:r>
            <w:r w:rsidR="00DD03EF">
              <w:rPr>
                <w:sz w:val="24"/>
              </w:rPr>
              <w:t xml:space="preserve">   </w:t>
            </w:r>
            <w:r>
              <w:rPr>
                <w:sz w:val="24"/>
              </w:rPr>
              <w:t xml:space="preserve"> </w:t>
            </w:r>
            <w:r w:rsidR="00DD03EF">
              <w:rPr>
                <w:sz w:val="24"/>
              </w:rPr>
              <w:t>1,070.55</w:t>
            </w:r>
            <w:r>
              <w:rPr>
                <w:sz w:val="24"/>
              </w:rPr>
              <w:t xml:space="preserve">   </w:t>
            </w:r>
          </w:p>
        </w:tc>
      </w:tr>
      <w:tr w:rsidR="007B1349" w:rsidRPr="00B6706F" w:rsidTr="00DD03EF">
        <w:trPr>
          <w:trHeight w:val="345"/>
        </w:trPr>
        <w:tc>
          <w:tcPr>
            <w:tcW w:w="6726" w:type="dxa"/>
            <w:tcBorders>
              <w:top w:val="nil"/>
              <w:left w:val="single" w:sz="8" w:space="0" w:color="auto"/>
              <w:bottom w:val="single" w:sz="4" w:space="0" w:color="auto"/>
              <w:right w:val="single" w:sz="4" w:space="0" w:color="auto"/>
            </w:tcBorders>
            <w:noWrap/>
            <w:vAlign w:val="bottom"/>
            <w:hideMark/>
          </w:tcPr>
          <w:p w:rsidR="007B1349" w:rsidRPr="00B6706F" w:rsidRDefault="007B1349" w:rsidP="00C077D8">
            <w:pPr>
              <w:spacing w:line="276" w:lineRule="auto"/>
              <w:jc w:val="right"/>
              <w:rPr>
                <w:sz w:val="24"/>
              </w:rPr>
            </w:pPr>
          </w:p>
        </w:tc>
        <w:tc>
          <w:tcPr>
            <w:tcW w:w="1807" w:type="dxa"/>
            <w:tcBorders>
              <w:top w:val="nil"/>
              <w:left w:val="nil"/>
              <w:bottom w:val="single" w:sz="4" w:space="0" w:color="auto"/>
              <w:right w:val="single" w:sz="4" w:space="0" w:color="auto"/>
            </w:tcBorders>
            <w:noWrap/>
            <w:vAlign w:val="bottom"/>
            <w:hideMark/>
          </w:tcPr>
          <w:p w:rsidR="007B1349" w:rsidRPr="00B6706F" w:rsidRDefault="007B1349" w:rsidP="00C077D8">
            <w:pPr>
              <w:spacing w:line="276" w:lineRule="auto"/>
              <w:rPr>
                <w:sz w:val="24"/>
              </w:rPr>
            </w:pPr>
          </w:p>
        </w:tc>
        <w:tc>
          <w:tcPr>
            <w:tcW w:w="2149" w:type="dxa"/>
            <w:tcBorders>
              <w:top w:val="nil"/>
              <w:left w:val="nil"/>
              <w:bottom w:val="single" w:sz="4" w:space="0" w:color="auto"/>
              <w:right w:val="single" w:sz="8" w:space="0" w:color="auto"/>
            </w:tcBorders>
            <w:noWrap/>
            <w:vAlign w:val="bottom"/>
            <w:hideMark/>
          </w:tcPr>
          <w:p w:rsidR="007B1349" w:rsidRPr="00B6706F" w:rsidRDefault="007B1349" w:rsidP="00DD03EF">
            <w:pPr>
              <w:spacing w:line="276" w:lineRule="auto"/>
              <w:rPr>
                <w:sz w:val="24"/>
              </w:rPr>
            </w:pPr>
            <w:r w:rsidRPr="00B6706F">
              <w:rPr>
                <w:sz w:val="24"/>
              </w:rPr>
              <w:t xml:space="preserve"> </w:t>
            </w:r>
          </w:p>
        </w:tc>
      </w:tr>
      <w:tr w:rsidR="007B1349" w:rsidRPr="00B6706F" w:rsidTr="00DD03EF">
        <w:trPr>
          <w:trHeight w:val="345"/>
        </w:trPr>
        <w:tc>
          <w:tcPr>
            <w:tcW w:w="6726" w:type="dxa"/>
            <w:tcBorders>
              <w:top w:val="nil"/>
              <w:left w:val="single" w:sz="8" w:space="0" w:color="auto"/>
              <w:bottom w:val="single" w:sz="4" w:space="0" w:color="auto"/>
              <w:right w:val="single" w:sz="4" w:space="0" w:color="auto"/>
            </w:tcBorders>
            <w:noWrap/>
            <w:vAlign w:val="bottom"/>
            <w:hideMark/>
          </w:tcPr>
          <w:p w:rsidR="007B1349" w:rsidRPr="00B6706F" w:rsidRDefault="007B1349" w:rsidP="00C077D8">
            <w:pPr>
              <w:spacing w:line="276" w:lineRule="auto"/>
              <w:rPr>
                <w:rFonts w:eastAsiaTheme="minorHAnsi"/>
                <w:sz w:val="24"/>
              </w:rPr>
            </w:pPr>
          </w:p>
        </w:tc>
        <w:tc>
          <w:tcPr>
            <w:tcW w:w="1807" w:type="dxa"/>
            <w:tcBorders>
              <w:top w:val="nil"/>
              <w:left w:val="nil"/>
              <w:bottom w:val="single" w:sz="4" w:space="0" w:color="auto"/>
              <w:right w:val="single" w:sz="4" w:space="0" w:color="auto"/>
            </w:tcBorders>
            <w:noWrap/>
            <w:vAlign w:val="bottom"/>
            <w:hideMark/>
          </w:tcPr>
          <w:p w:rsidR="007B1349" w:rsidRPr="00B6706F" w:rsidRDefault="007B1349" w:rsidP="00C077D8">
            <w:pPr>
              <w:spacing w:line="276" w:lineRule="auto"/>
              <w:rPr>
                <w:sz w:val="24"/>
              </w:rPr>
            </w:pPr>
          </w:p>
        </w:tc>
        <w:tc>
          <w:tcPr>
            <w:tcW w:w="2149" w:type="dxa"/>
            <w:tcBorders>
              <w:top w:val="nil"/>
              <w:left w:val="nil"/>
              <w:bottom w:val="single" w:sz="4" w:space="0" w:color="auto"/>
              <w:right w:val="single" w:sz="8" w:space="0" w:color="auto"/>
            </w:tcBorders>
            <w:noWrap/>
            <w:vAlign w:val="bottom"/>
            <w:hideMark/>
          </w:tcPr>
          <w:p w:rsidR="007B1349" w:rsidRPr="00B6706F" w:rsidRDefault="007B1349" w:rsidP="00DD03EF">
            <w:pPr>
              <w:spacing w:line="276" w:lineRule="auto"/>
              <w:rPr>
                <w:rFonts w:eastAsiaTheme="minorHAnsi"/>
                <w:sz w:val="24"/>
              </w:rPr>
            </w:pPr>
            <w:r>
              <w:rPr>
                <w:rFonts w:eastAsiaTheme="minorHAnsi"/>
                <w:sz w:val="24"/>
              </w:rPr>
              <w:t xml:space="preserve"> </w:t>
            </w:r>
          </w:p>
        </w:tc>
      </w:tr>
      <w:tr w:rsidR="007B1349" w:rsidRPr="00B6706F" w:rsidTr="00DD03EF">
        <w:trPr>
          <w:trHeight w:val="345"/>
        </w:trPr>
        <w:tc>
          <w:tcPr>
            <w:tcW w:w="6726" w:type="dxa"/>
            <w:tcBorders>
              <w:top w:val="nil"/>
              <w:left w:val="single" w:sz="8" w:space="0" w:color="auto"/>
              <w:bottom w:val="single" w:sz="4" w:space="0" w:color="auto"/>
              <w:right w:val="single" w:sz="4" w:space="0" w:color="auto"/>
            </w:tcBorders>
            <w:noWrap/>
            <w:vAlign w:val="bottom"/>
            <w:hideMark/>
          </w:tcPr>
          <w:p w:rsidR="007B1349" w:rsidRPr="00B6706F" w:rsidRDefault="007B1349" w:rsidP="00C077D8">
            <w:pPr>
              <w:spacing w:line="276" w:lineRule="auto"/>
              <w:jc w:val="right"/>
              <w:rPr>
                <w:sz w:val="24"/>
              </w:rPr>
            </w:pPr>
            <w:r w:rsidRPr="00B6706F">
              <w:rPr>
                <w:sz w:val="24"/>
              </w:rPr>
              <w:t> </w:t>
            </w:r>
          </w:p>
        </w:tc>
        <w:tc>
          <w:tcPr>
            <w:tcW w:w="1807" w:type="dxa"/>
            <w:tcBorders>
              <w:top w:val="nil"/>
              <w:left w:val="nil"/>
              <w:bottom w:val="single" w:sz="4" w:space="0" w:color="auto"/>
              <w:right w:val="single" w:sz="4" w:space="0" w:color="auto"/>
            </w:tcBorders>
            <w:noWrap/>
            <w:vAlign w:val="bottom"/>
            <w:hideMark/>
          </w:tcPr>
          <w:p w:rsidR="007B1349" w:rsidRPr="00B6706F" w:rsidRDefault="007B1349" w:rsidP="00C077D8">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7B1349" w:rsidRPr="00B6706F" w:rsidRDefault="007B1349" w:rsidP="00C077D8">
            <w:pPr>
              <w:spacing w:line="276" w:lineRule="auto"/>
              <w:rPr>
                <w:sz w:val="24"/>
              </w:rPr>
            </w:pPr>
            <w:r w:rsidRPr="00B6706F">
              <w:rPr>
                <w:sz w:val="24"/>
              </w:rPr>
              <w:t xml:space="preserve">  </w:t>
            </w:r>
          </w:p>
        </w:tc>
      </w:tr>
      <w:tr w:rsidR="007B1349" w:rsidRPr="00B6706F" w:rsidTr="00DD03EF">
        <w:trPr>
          <w:trHeight w:val="345"/>
        </w:trPr>
        <w:tc>
          <w:tcPr>
            <w:tcW w:w="6726" w:type="dxa"/>
            <w:noWrap/>
            <w:vAlign w:val="bottom"/>
            <w:hideMark/>
          </w:tcPr>
          <w:p w:rsidR="007B1349" w:rsidRPr="00B6706F" w:rsidRDefault="007B1349" w:rsidP="00C077D8">
            <w:pPr>
              <w:spacing w:line="276" w:lineRule="auto"/>
              <w:jc w:val="right"/>
              <w:rPr>
                <w:sz w:val="24"/>
              </w:rPr>
            </w:pPr>
            <w:r w:rsidRPr="00B6706F">
              <w:rPr>
                <w:sz w:val="24"/>
              </w:rPr>
              <w:t>Road Project Set-aside</w:t>
            </w:r>
          </w:p>
        </w:tc>
        <w:tc>
          <w:tcPr>
            <w:tcW w:w="1807" w:type="dxa"/>
            <w:tcBorders>
              <w:top w:val="nil"/>
              <w:left w:val="single" w:sz="4" w:space="0" w:color="auto"/>
              <w:bottom w:val="single" w:sz="4" w:space="0" w:color="auto"/>
              <w:right w:val="single" w:sz="4" w:space="0" w:color="auto"/>
            </w:tcBorders>
            <w:noWrap/>
            <w:vAlign w:val="bottom"/>
            <w:hideMark/>
          </w:tcPr>
          <w:p w:rsidR="007B1349" w:rsidRPr="00B6706F" w:rsidRDefault="007B1349" w:rsidP="00C077D8">
            <w:pPr>
              <w:spacing w:line="276" w:lineRule="auto"/>
              <w:rPr>
                <w:sz w:val="24"/>
              </w:rPr>
            </w:pPr>
            <w:r w:rsidRPr="00B6706F">
              <w:rPr>
                <w:sz w:val="24"/>
              </w:rPr>
              <w:t xml:space="preserve"> $         1,250.00 </w:t>
            </w:r>
          </w:p>
        </w:tc>
        <w:tc>
          <w:tcPr>
            <w:tcW w:w="2149" w:type="dxa"/>
            <w:tcBorders>
              <w:top w:val="nil"/>
              <w:left w:val="nil"/>
              <w:bottom w:val="single" w:sz="4" w:space="0" w:color="auto"/>
              <w:right w:val="single" w:sz="8" w:space="0" w:color="auto"/>
            </w:tcBorders>
            <w:noWrap/>
            <w:vAlign w:val="bottom"/>
            <w:hideMark/>
          </w:tcPr>
          <w:p w:rsidR="007B1349" w:rsidRPr="00B6706F" w:rsidRDefault="007B1349" w:rsidP="00DD03EF">
            <w:pPr>
              <w:spacing w:line="276" w:lineRule="auto"/>
              <w:rPr>
                <w:sz w:val="24"/>
              </w:rPr>
            </w:pPr>
            <w:r w:rsidRPr="00B6706F">
              <w:rPr>
                <w:sz w:val="24"/>
              </w:rPr>
              <w:t xml:space="preserve"> $      </w:t>
            </w:r>
            <w:r w:rsidR="00DD03EF">
              <w:rPr>
                <w:sz w:val="24"/>
              </w:rPr>
              <w:t xml:space="preserve">       </w:t>
            </w:r>
            <w:r w:rsidRPr="00B6706F">
              <w:rPr>
                <w:sz w:val="24"/>
              </w:rPr>
              <w:t xml:space="preserve">  </w:t>
            </w:r>
            <w:r w:rsidR="00DD03EF">
              <w:rPr>
                <w:sz w:val="24"/>
              </w:rPr>
              <w:t>2,320.55</w:t>
            </w:r>
            <w:r w:rsidRPr="00B6706F">
              <w:rPr>
                <w:sz w:val="24"/>
              </w:rPr>
              <w:t xml:space="preserve">       </w:t>
            </w:r>
          </w:p>
        </w:tc>
      </w:tr>
      <w:tr w:rsidR="007B1349" w:rsidRPr="00B6706F" w:rsidTr="00DD03EF">
        <w:trPr>
          <w:trHeight w:val="345"/>
        </w:trPr>
        <w:tc>
          <w:tcPr>
            <w:tcW w:w="6726" w:type="dxa"/>
            <w:tcBorders>
              <w:top w:val="single" w:sz="4" w:space="0" w:color="auto"/>
              <w:left w:val="single" w:sz="8" w:space="0" w:color="auto"/>
              <w:bottom w:val="single" w:sz="8" w:space="0" w:color="auto"/>
              <w:right w:val="single" w:sz="4" w:space="0" w:color="auto"/>
            </w:tcBorders>
            <w:noWrap/>
            <w:vAlign w:val="bottom"/>
            <w:hideMark/>
          </w:tcPr>
          <w:p w:rsidR="007B1349" w:rsidRPr="00B6706F" w:rsidRDefault="007B1349" w:rsidP="00C077D8">
            <w:pPr>
              <w:spacing w:line="276" w:lineRule="auto"/>
              <w:rPr>
                <w:b/>
                <w:bCs/>
                <w:sz w:val="24"/>
              </w:rPr>
            </w:pPr>
            <w:r w:rsidRPr="00B6706F">
              <w:rPr>
                <w:b/>
                <w:bCs/>
                <w:sz w:val="24"/>
              </w:rPr>
              <w:t>Highway Savings Ending Balance</w:t>
            </w:r>
          </w:p>
        </w:tc>
        <w:tc>
          <w:tcPr>
            <w:tcW w:w="1807" w:type="dxa"/>
            <w:tcBorders>
              <w:top w:val="nil"/>
              <w:left w:val="nil"/>
              <w:bottom w:val="single" w:sz="8" w:space="0" w:color="auto"/>
              <w:right w:val="single" w:sz="4" w:space="0" w:color="auto"/>
            </w:tcBorders>
            <w:noWrap/>
            <w:vAlign w:val="bottom"/>
            <w:hideMark/>
          </w:tcPr>
          <w:p w:rsidR="007B1349" w:rsidRPr="00B6706F" w:rsidRDefault="007B1349" w:rsidP="00C077D8">
            <w:pPr>
              <w:spacing w:line="276" w:lineRule="auto"/>
              <w:rPr>
                <w:b/>
                <w:bCs/>
                <w:sz w:val="24"/>
              </w:rPr>
            </w:pPr>
            <w:r w:rsidRPr="00B6706F">
              <w:rPr>
                <w:b/>
                <w:bCs/>
                <w:sz w:val="24"/>
              </w:rPr>
              <w:t> </w:t>
            </w:r>
          </w:p>
        </w:tc>
        <w:tc>
          <w:tcPr>
            <w:tcW w:w="2149" w:type="dxa"/>
            <w:tcBorders>
              <w:top w:val="nil"/>
              <w:left w:val="nil"/>
              <w:bottom w:val="single" w:sz="8" w:space="0" w:color="auto"/>
              <w:right w:val="single" w:sz="8" w:space="0" w:color="auto"/>
            </w:tcBorders>
            <w:noWrap/>
            <w:vAlign w:val="bottom"/>
            <w:hideMark/>
          </w:tcPr>
          <w:p w:rsidR="007B1349" w:rsidRPr="00B6706F" w:rsidRDefault="007B1349" w:rsidP="00DD03EF">
            <w:pPr>
              <w:spacing w:line="276" w:lineRule="auto"/>
              <w:rPr>
                <w:b/>
                <w:bCs/>
                <w:sz w:val="24"/>
              </w:rPr>
            </w:pPr>
            <w:bookmarkStart w:id="2" w:name="RANGE!C31"/>
            <w:r w:rsidRPr="00B6706F">
              <w:rPr>
                <w:b/>
                <w:bCs/>
                <w:sz w:val="24"/>
              </w:rPr>
              <w:t xml:space="preserve"> $      </w:t>
            </w:r>
            <w:r w:rsidR="00DD03EF">
              <w:rPr>
                <w:b/>
                <w:bCs/>
                <w:sz w:val="24"/>
              </w:rPr>
              <w:t xml:space="preserve">         2,320.55</w:t>
            </w:r>
            <w:r w:rsidRPr="00B6706F">
              <w:rPr>
                <w:b/>
                <w:bCs/>
                <w:sz w:val="24"/>
              </w:rPr>
              <w:t xml:space="preserve">        </w:t>
            </w:r>
            <w:bookmarkEnd w:id="2"/>
          </w:p>
        </w:tc>
      </w:tr>
    </w:tbl>
    <w:p w:rsidR="007B1349" w:rsidRPr="00F1691F" w:rsidRDefault="007B1349" w:rsidP="00ED2C0D"/>
    <w:tbl>
      <w:tblPr>
        <w:tblpPr w:leftFromText="180" w:rightFromText="180" w:bottomFromText="200" w:vertAnchor="text" w:horzAnchor="margin" w:tblpXSpec="center" w:tblpY="-71"/>
        <w:tblW w:w="10682" w:type="dxa"/>
        <w:tblLook w:val="04A0" w:firstRow="1" w:lastRow="0" w:firstColumn="1" w:lastColumn="0" w:noHBand="0" w:noVBand="1"/>
      </w:tblPr>
      <w:tblGrid>
        <w:gridCol w:w="8533"/>
        <w:gridCol w:w="2149"/>
      </w:tblGrid>
      <w:tr w:rsidR="00DD03EF" w:rsidRPr="00B6706F" w:rsidTr="00C077D8">
        <w:trPr>
          <w:trHeight w:val="660"/>
        </w:trPr>
        <w:tc>
          <w:tcPr>
            <w:tcW w:w="8533" w:type="dxa"/>
            <w:tcBorders>
              <w:top w:val="single" w:sz="8" w:space="0" w:color="auto"/>
              <w:left w:val="single" w:sz="8" w:space="0" w:color="auto"/>
              <w:bottom w:val="single" w:sz="8" w:space="0" w:color="auto"/>
              <w:right w:val="single" w:sz="4" w:space="0" w:color="000000"/>
            </w:tcBorders>
            <w:noWrap/>
            <w:vAlign w:val="bottom"/>
            <w:hideMark/>
          </w:tcPr>
          <w:p w:rsidR="00DD03EF" w:rsidRPr="00B6706F" w:rsidRDefault="00DD03EF" w:rsidP="00C077D8">
            <w:pPr>
              <w:spacing w:line="276" w:lineRule="auto"/>
              <w:jc w:val="right"/>
              <w:rPr>
                <w:b/>
                <w:bCs/>
                <w:sz w:val="24"/>
              </w:rPr>
            </w:pPr>
            <w:r w:rsidRPr="00B6706F">
              <w:rPr>
                <w:b/>
                <w:bCs/>
                <w:sz w:val="24"/>
              </w:rPr>
              <w:t>TOTAL</w:t>
            </w:r>
          </w:p>
        </w:tc>
        <w:tc>
          <w:tcPr>
            <w:tcW w:w="2149" w:type="dxa"/>
            <w:tcBorders>
              <w:top w:val="nil"/>
              <w:left w:val="nil"/>
              <w:bottom w:val="single" w:sz="8" w:space="0" w:color="auto"/>
              <w:right w:val="single" w:sz="8" w:space="0" w:color="auto"/>
            </w:tcBorders>
            <w:noWrap/>
            <w:vAlign w:val="bottom"/>
            <w:hideMark/>
          </w:tcPr>
          <w:p w:rsidR="00DD03EF" w:rsidRPr="00B6706F" w:rsidRDefault="00DD03EF" w:rsidP="00760F33">
            <w:pPr>
              <w:spacing w:line="276" w:lineRule="auto"/>
              <w:rPr>
                <w:b/>
                <w:bCs/>
                <w:sz w:val="24"/>
              </w:rPr>
            </w:pPr>
            <w:r w:rsidRPr="00B6706F">
              <w:rPr>
                <w:b/>
                <w:bCs/>
                <w:sz w:val="24"/>
              </w:rPr>
              <w:t xml:space="preserve"> $  </w:t>
            </w:r>
            <w:r>
              <w:rPr>
                <w:b/>
                <w:bCs/>
                <w:sz w:val="24"/>
              </w:rPr>
              <w:t xml:space="preserve">          26,</w:t>
            </w:r>
            <w:r w:rsidR="00760F33">
              <w:rPr>
                <w:b/>
                <w:bCs/>
                <w:sz w:val="24"/>
              </w:rPr>
              <w:t>733.46</w:t>
            </w:r>
            <w:bookmarkStart w:id="3" w:name="_GoBack"/>
            <w:bookmarkEnd w:id="3"/>
            <w:r w:rsidRPr="00B6706F">
              <w:rPr>
                <w:b/>
                <w:bCs/>
                <w:sz w:val="24"/>
              </w:rPr>
              <w:t xml:space="preserve"> </w:t>
            </w:r>
          </w:p>
        </w:tc>
      </w:tr>
    </w:tbl>
    <w:p w:rsidR="00DD4613" w:rsidRDefault="00760F33"/>
    <w:sectPr w:rsidR="00DD4613" w:rsidSect="00FE3AFE">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0D"/>
    <w:rsid w:val="00111D9C"/>
    <w:rsid w:val="0015034F"/>
    <w:rsid w:val="00202B5C"/>
    <w:rsid w:val="00312752"/>
    <w:rsid w:val="004352E7"/>
    <w:rsid w:val="00760F33"/>
    <w:rsid w:val="007B1349"/>
    <w:rsid w:val="00825260"/>
    <w:rsid w:val="008B61F9"/>
    <w:rsid w:val="00935516"/>
    <w:rsid w:val="00B372C9"/>
    <w:rsid w:val="00C74B76"/>
    <w:rsid w:val="00DD03EF"/>
    <w:rsid w:val="00ED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0D"/>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ED2C0D"/>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ED2C0D"/>
    <w:pPr>
      <w:keepNext/>
      <w:spacing w:before="240" w:after="60"/>
      <w:jc w:val="center"/>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C0D"/>
    <w:rPr>
      <w:rFonts w:ascii="Arial" w:eastAsia="Times New Roman" w:hAnsi="Arial" w:cs="Arial"/>
      <w:b/>
      <w:bCs/>
      <w:kern w:val="32"/>
      <w:sz w:val="28"/>
      <w:szCs w:val="32"/>
    </w:rPr>
  </w:style>
  <w:style w:type="character" w:customStyle="1" w:styleId="Heading2Char">
    <w:name w:val="Heading 2 Char"/>
    <w:basedOn w:val="DefaultParagraphFont"/>
    <w:link w:val="Heading2"/>
    <w:rsid w:val="00ED2C0D"/>
    <w:rPr>
      <w:rFonts w:ascii="Arial" w:eastAsia="Times New Roman" w:hAnsi="Arial" w:cs="Arial"/>
      <w:b/>
      <w:bCs/>
      <w:i/>
      <w:iCs/>
      <w:sz w:val="24"/>
      <w:szCs w:val="28"/>
    </w:rPr>
  </w:style>
  <w:style w:type="paragraph" w:customStyle="1" w:styleId="Motion">
    <w:name w:val="Motion"/>
    <w:basedOn w:val="Normal"/>
    <w:link w:val="MotionChar"/>
    <w:qFormat/>
    <w:rsid w:val="00ED2C0D"/>
    <w:rPr>
      <w:b/>
    </w:rPr>
  </w:style>
  <w:style w:type="character" w:customStyle="1" w:styleId="MotionChar">
    <w:name w:val="Motion Char"/>
    <w:basedOn w:val="DefaultParagraphFont"/>
    <w:link w:val="Motion"/>
    <w:rsid w:val="00ED2C0D"/>
    <w:rPr>
      <w:rFonts w:ascii="Times New Roman" w:eastAsia="Times New Roman" w:hAnsi="Times New Roman"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0D"/>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ED2C0D"/>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ED2C0D"/>
    <w:pPr>
      <w:keepNext/>
      <w:spacing w:before="240" w:after="60"/>
      <w:jc w:val="center"/>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C0D"/>
    <w:rPr>
      <w:rFonts w:ascii="Arial" w:eastAsia="Times New Roman" w:hAnsi="Arial" w:cs="Arial"/>
      <w:b/>
      <w:bCs/>
      <w:kern w:val="32"/>
      <w:sz w:val="28"/>
      <w:szCs w:val="32"/>
    </w:rPr>
  </w:style>
  <w:style w:type="character" w:customStyle="1" w:styleId="Heading2Char">
    <w:name w:val="Heading 2 Char"/>
    <w:basedOn w:val="DefaultParagraphFont"/>
    <w:link w:val="Heading2"/>
    <w:rsid w:val="00ED2C0D"/>
    <w:rPr>
      <w:rFonts w:ascii="Arial" w:eastAsia="Times New Roman" w:hAnsi="Arial" w:cs="Arial"/>
      <w:b/>
      <w:bCs/>
      <w:i/>
      <w:iCs/>
      <w:sz w:val="24"/>
      <w:szCs w:val="28"/>
    </w:rPr>
  </w:style>
  <w:style w:type="paragraph" w:customStyle="1" w:styleId="Motion">
    <w:name w:val="Motion"/>
    <w:basedOn w:val="Normal"/>
    <w:link w:val="MotionChar"/>
    <w:qFormat/>
    <w:rsid w:val="00ED2C0D"/>
    <w:rPr>
      <w:b/>
    </w:rPr>
  </w:style>
  <w:style w:type="character" w:customStyle="1" w:styleId="MotionChar">
    <w:name w:val="Motion Char"/>
    <w:basedOn w:val="DefaultParagraphFont"/>
    <w:link w:val="Motion"/>
    <w:rsid w:val="00ED2C0D"/>
    <w:rPr>
      <w:rFonts w:ascii="Times New Roman" w:eastAsia="Times New Roman"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Rowe</dc:creator>
  <cp:lastModifiedBy>Lydia Rowe</cp:lastModifiedBy>
  <cp:revision>5</cp:revision>
  <cp:lastPrinted>2018-06-01T21:23:00Z</cp:lastPrinted>
  <dcterms:created xsi:type="dcterms:W3CDTF">2018-05-29T20:41:00Z</dcterms:created>
  <dcterms:modified xsi:type="dcterms:W3CDTF">2018-07-05T22:50:00Z</dcterms:modified>
</cp:coreProperties>
</file>