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3" w:rsidRDefault="00B14B7A" w:rsidP="00B14B7A">
      <w:pPr>
        <w:jc w:val="center"/>
      </w:pPr>
      <w:r>
        <w:t xml:space="preserve">Prompton Borough 2019 Draft Budget </w:t>
      </w:r>
    </w:p>
    <w:p w:rsidR="00B14B7A" w:rsidRDefault="00B14B7A" w:rsidP="00B14B7A">
      <w:r>
        <w:t>Current Assets, Liabilities, and Equity                                                                                      Current Balances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B14B7A" w:rsidTr="00B14B7A">
        <w:tc>
          <w:tcPr>
            <w:tcW w:w="7668" w:type="dxa"/>
          </w:tcPr>
          <w:p w:rsidR="00B14B7A" w:rsidRDefault="00B14B7A" w:rsidP="00B14B7A">
            <w:r>
              <w:t xml:space="preserve">100-120 Cash and Investments </w:t>
            </w:r>
          </w:p>
        </w:tc>
        <w:tc>
          <w:tcPr>
            <w:tcW w:w="1908" w:type="dxa"/>
          </w:tcPr>
          <w:p w:rsidR="00B14B7A" w:rsidRDefault="00B14B7A" w:rsidP="00B14B7A">
            <w:r>
              <w:t>$</w:t>
            </w:r>
            <w:r w:rsidR="007522A4" w:rsidRPr="007522A4">
              <w:rPr>
                <w:bCs/>
                <w:sz w:val="24"/>
              </w:rPr>
              <w:t>25,384.69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B14B7A">
            <w:r>
              <w:t xml:space="preserve">140-144 Tax Receivable </w:t>
            </w:r>
          </w:p>
        </w:tc>
        <w:tc>
          <w:tcPr>
            <w:tcW w:w="1908" w:type="dxa"/>
          </w:tcPr>
          <w:p w:rsidR="00B14B7A" w:rsidRDefault="006E6B7E" w:rsidP="00B14B7A">
            <w:r>
              <w:t>$866.79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B14B7A">
            <w:r>
              <w:t xml:space="preserve">121-12/145-149 Accounts Receivable </w:t>
            </w:r>
          </w:p>
        </w:tc>
        <w:tc>
          <w:tcPr>
            <w:tcW w:w="1908" w:type="dxa"/>
          </w:tcPr>
          <w:p w:rsidR="00B14B7A" w:rsidRDefault="006E6B7E" w:rsidP="00B14B7A">
            <w:r>
              <w:t>$0.00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B14B7A">
            <w:r>
              <w:t xml:space="preserve">130 Due From Other Funds </w:t>
            </w:r>
          </w:p>
        </w:tc>
        <w:tc>
          <w:tcPr>
            <w:tcW w:w="1908" w:type="dxa"/>
          </w:tcPr>
          <w:p w:rsidR="00B14B7A" w:rsidRDefault="006E6B7E" w:rsidP="00B14B7A">
            <w:r>
              <w:t>$0.00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6E6B7E">
            <w:r>
              <w:t xml:space="preserve">131-139/150-159 Other Current Assets </w:t>
            </w:r>
          </w:p>
        </w:tc>
        <w:tc>
          <w:tcPr>
            <w:tcW w:w="1908" w:type="dxa"/>
          </w:tcPr>
          <w:p w:rsidR="00B14B7A" w:rsidRDefault="006E6B7E" w:rsidP="00B14B7A">
            <w:r>
              <w:t>$0.00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B14B7A">
            <w:r>
              <w:t xml:space="preserve">160-169 Fixed </w:t>
            </w:r>
            <w:r w:rsidR="00DE6D9B">
              <w:t>Assets</w:t>
            </w:r>
            <w:r>
              <w:t xml:space="preserve"> </w:t>
            </w:r>
          </w:p>
        </w:tc>
        <w:tc>
          <w:tcPr>
            <w:tcW w:w="1908" w:type="dxa"/>
          </w:tcPr>
          <w:p w:rsidR="00B14B7A" w:rsidRDefault="006E6B7E" w:rsidP="00B14B7A">
            <w:r>
              <w:t>$13,200.00</w:t>
            </w:r>
          </w:p>
        </w:tc>
      </w:tr>
      <w:tr w:rsidR="00B14B7A" w:rsidTr="00B14B7A">
        <w:tc>
          <w:tcPr>
            <w:tcW w:w="7668" w:type="dxa"/>
          </w:tcPr>
          <w:p w:rsidR="00B14B7A" w:rsidRDefault="006E6B7E" w:rsidP="00B14B7A">
            <w:r>
              <w:t>180-189 Other Debits</w:t>
            </w:r>
          </w:p>
        </w:tc>
        <w:tc>
          <w:tcPr>
            <w:tcW w:w="1908" w:type="dxa"/>
          </w:tcPr>
          <w:p w:rsidR="00B14B7A" w:rsidRDefault="006E6B7E" w:rsidP="00B14B7A">
            <w:r>
              <w:t>$0.00</w:t>
            </w:r>
          </w:p>
        </w:tc>
      </w:tr>
      <w:tr w:rsidR="00B14B7A" w:rsidTr="00B14B7A">
        <w:tc>
          <w:tcPr>
            <w:tcW w:w="7668" w:type="dxa"/>
          </w:tcPr>
          <w:p w:rsidR="00B14B7A" w:rsidRDefault="00DE6D9B" w:rsidP="00B14B7A">
            <w:r>
              <w:t>Total Asse</w:t>
            </w:r>
            <w:r w:rsidR="006E6B7E">
              <w:t>ts and Other Debits</w:t>
            </w:r>
          </w:p>
        </w:tc>
        <w:tc>
          <w:tcPr>
            <w:tcW w:w="1908" w:type="dxa"/>
          </w:tcPr>
          <w:p w:rsidR="00B14B7A" w:rsidRDefault="006E6B7E" w:rsidP="00B14B7A">
            <w:r>
              <w:t>$</w:t>
            </w:r>
            <w:r w:rsidR="007522A4">
              <w:t>39,451.48</w:t>
            </w:r>
          </w:p>
        </w:tc>
      </w:tr>
    </w:tbl>
    <w:p w:rsidR="00B14B7A" w:rsidRDefault="00B14B7A" w:rsidP="00B14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6E6B7E" w:rsidTr="006E6B7E">
        <w:tc>
          <w:tcPr>
            <w:tcW w:w="7668" w:type="dxa"/>
          </w:tcPr>
          <w:p w:rsidR="006E6B7E" w:rsidRDefault="006E6B7E" w:rsidP="006E6B7E">
            <w:r>
              <w:t xml:space="preserve">210-229 Payroll Taxes and Other Payroll Withholdings </w:t>
            </w:r>
          </w:p>
        </w:tc>
        <w:tc>
          <w:tcPr>
            <w:tcW w:w="1908" w:type="dxa"/>
          </w:tcPr>
          <w:p w:rsidR="006E6B7E" w:rsidRDefault="006E6B7E" w:rsidP="006E6B7E">
            <w:r>
              <w:t>$</w:t>
            </w:r>
            <w:r w:rsidR="007522A4">
              <w:t>231.67</w:t>
            </w:r>
          </w:p>
        </w:tc>
      </w:tr>
      <w:tr w:rsidR="006E6B7E" w:rsidTr="006E6B7E">
        <w:tc>
          <w:tcPr>
            <w:tcW w:w="7668" w:type="dxa"/>
          </w:tcPr>
          <w:p w:rsidR="006E6B7E" w:rsidRDefault="006E6B7E" w:rsidP="006E6B7E">
            <w:r>
              <w:t xml:space="preserve">200-209/231-239 All Other Current Liabilities </w:t>
            </w:r>
          </w:p>
        </w:tc>
        <w:tc>
          <w:tcPr>
            <w:tcW w:w="1908" w:type="dxa"/>
          </w:tcPr>
          <w:p w:rsidR="006E6B7E" w:rsidRDefault="006E6B7E" w:rsidP="006E6B7E">
            <w:r>
              <w:t>$</w:t>
            </w:r>
            <w:r w:rsidR="00413F6B">
              <w:t>3,592.38</w:t>
            </w:r>
          </w:p>
        </w:tc>
      </w:tr>
      <w:tr w:rsidR="006E6B7E" w:rsidTr="006E6B7E">
        <w:tc>
          <w:tcPr>
            <w:tcW w:w="7668" w:type="dxa"/>
          </w:tcPr>
          <w:p w:rsidR="006E6B7E" w:rsidRDefault="00DE6D9B" w:rsidP="00DE6D9B">
            <w:r>
              <w:t>230 Due to Other Funds</w:t>
            </w:r>
          </w:p>
        </w:tc>
        <w:tc>
          <w:tcPr>
            <w:tcW w:w="1908" w:type="dxa"/>
          </w:tcPr>
          <w:p w:rsidR="006E6B7E" w:rsidRDefault="00DE6D9B" w:rsidP="00DE6D9B">
            <w:r>
              <w:t>$0.00</w:t>
            </w:r>
          </w:p>
        </w:tc>
      </w:tr>
      <w:tr w:rsidR="006E6B7E" w:rsidTr="006E6B7E">
        <w:tc>
          <w:tcPr>
            <w:tcW w:w="7668" w:type="dxa"/>
          </w:tcPr>
          <w:p w:rsidR="006E6B7E" w:rsidRDefault="00DE6D9B" w:rsidP="00DE6D9B">
            <w:r>
              <w:t xml:space="preserve">260-269 Long-Term Liabilities </w:t>
            </w:r>
          </w:p>
        </w:tc>
        <w:tc>
          <w:tcPr>
            <w:tcW w:w="1908" w:type="dxa"/>
          </w:tcPr>
          <w:p w:rsidR="006E6B7E" w:rsidRDefault="00DE6D9B" w:rsidP="00DE6D9B">
            <w:r>
              <w:t>$0.00</w:t>
            </w:r>
          </w:p>
        </w:tc>
      </w:tr>
      <w:tr w:rsidR="006E6B7E" w:rsidTr="006E6B7E">
        <w:tc>
          <w:tcPr>
            <w:tcW w:w="7668" w:type="dxa"/>
          </w:tcPr>
          <w:p w:rsidR="006E6B7E" w:rsidRDefault="00DE6D9B" w:rsidP="00DE6D9B">
            <w:r>
              <w:t xml:space="preserve">240-259 Current Portion of Long Term Debt &amp; Other Credits </w:t>
            </w:r>
          </w:p>
        </w:tc>
        <w:tc>
          <w:tcPr>
            <w:tcW w:w="1908" w:type="dxa"/>
          </w:tcPr>
          <w:p w:rsidR="006E6B7E" w:rsidRDefault="00DE6D9B" w:rsidP="00DE6D9B">
            <w:r>
              <w:t>$866.79</w:t>
            </w:r>
          </w:p>
        </w:tc>
      </w:tr>
      <w:tr w:rsidR="006E6B7E" w:rsidTr="006E6B7E">
        <w:tc>
          <w:tcPr>
            <w:tcW w:w="7668" w:type="dxa"/>
          </w:tcPr>
          <w:p w:rsidR="006E6B7E" w:rsidRDefault="00DE6D9B" w:rsidP="00DE6D9B">
            <w:r>
              <w:t xml:space="preserve">Total Liabilities and Other Credits </w:t>
            </w:r>
          </w:p>
        </w:tc>
        <w:tc>
          <w:tcPr>
            <w:tcW w:w="1908" w:type="dxa"/>
          </w:tcPr>
          <w:p w:rsidR="006E6B7E" w:rsidRDefault="00DE6D9B" w:rsidP="00DE6D9B">
            <w:r>
              <w:t>$</w:t>
            </w:r>
            <w:r w:rsidR="00413F6B">
              <w:t>4,690.84</w:t>
            </w:r>
          </w:p>
        </w:tc>
      </w:tr>
    </w:tbl>
    <w:p w:rsidR="00DE6D9B" w:rsidRDefault="00DE6D9B" w:rsidP="00B14B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DE6D9B" w:rsidTr="00DE6D9B">
        <w:tc>
          <w:tcPr>
            <w:tcW w:w="7668" w:type="dxa"/>
          </w:tcPr>
          <w:p w:rsidR="00DE6D9B" w:rsidRDefault="00DE6D9B" w:rsidP="00DE6D9B">
            <w:pPr>
              <w:tabs>
                <w:tab w:val="left" w:pos="1476"/>
              </w:tabs>
            </w:pPr>
            <w:r>
              <w:t xml:space="preserve">Total Net Assets </w:t>
            </w:r>
          </w:p>
        </w:tc>
        <w:tc>
          <w:tcPr>
            <w:tcW w:w="1908" w:type="dxa"/>
          </w:tcPr>
          <w:p w:rsidR="00DE6D9B" w:rsidRDefault="00DE6D9B" w:rsidP="00DE6D9B">
            <w:r>
              <w:t>$</w:t>
            </w:r>
            <w:r w:rsidR="00413F6B">
              <w:t>34,760.64</w:t>
            </w:r>
          </w:p>
        </w:tc>
      </w:tr>
    </w:tbl>
    <w:p w:rsidR="00DE6D9B" w:rsidRDefault="00DE6D9B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DE6D9B" w:rsidTr="00DE6D9B">
        <w:tc>
          <w:tcPr>
            <w:tcW w:w="7668" w:type="dxa"/>
          </w:tcPr>
          <w:p w:rsidR="00DE6D9B" w:rsidRDefault="00DE6D9B" w:rsidP="00DE6D9B">
            <w:r>
              <w:t xml:space="preserve">281-284 Contributed Capital </w:t>
            </w:r>
          </w:p>
        </w:tc>
        <w:tc>
          <w:tcPr>
            <w:tcW w:w="1908" w:type="dxa"/>
          </w:tcPr>
          <w:p w:rsidR="00DE6D9B" w:rsidRDefault="00DE6D9B" w:rsidP="00DE6D9B">
            <w:r>
              <w:t>$0.00</w:t>
            </w:r>
          </w:p>
        </w:tc>
      </w:tr>
      <w:tr w:rsidR="00DE6D9B" w:rsidTr="00DE6D9B">
        <w:tc>
          <w:tcPr>
            <w:tcW w:w="7668" w:type="dxa"/>
          </w:tcPr>
          <w:p w:rsidR="00DE6D9B" w:rsidRDefault="00DE6D9B" w:rsidP="00DE6D9B">
            <w:r>
              <w:t>290 Investment in General Fixed Assets</w:t>
            </w:r>
          </w:p>
        </w:tc>
        <w:tc>
          <w:tcPr>
            <w:tcW w:w="1908" w:type="dxa"/>
          </w:tcPr>
          <w:p w:rsidR="00DE6D9B" w:rsidRDefault="00DE6D9B" w:rsidP="00DE6D9B">
            <w:r>
              <w:t xml:space="preserve">$0.00 </w:t>
            </w:r>
          </w:p>
        </w:tc>
      </w:tr>
      <w:tr w:rsidR="00DE6D9B" w:rsidTr="00DE6D9B">
        <w:tc>
          <w:tcPr>
            <w:tcW w:w="7668" w:type="dxa"/>
          </w:tcPr>
          <w:p w:rsidR="00DE6D9B" w:rsidRDefault="00DE6D9B" w:rsidP="00DE6D9B">
            <w:r>
              <w:t>270-289 Fund Balance/Retained Earnings on 12/31</w:t>
            </w:r>
          </w:p>
        </w:tc>
        <w:tc>
          <w:tcPr>
            <w:tcW w:w="1908" w:type="dxa"/>
          </w:tcPr>
          <w:p w:rsidR="00DE6D9B" w:rsidRDefault="00DE6D9B" w:rsidP="00DE6D9B">
            <w:r>
              <w:t>$</w:t>
            </w:r>
          </w:p>
        </w:tc>
      </w:tr>
      <w:tr w:rsidR="00DE6D9B" w:rsidTr="00DE6D9B">
        <w:tc>
          <w:tcPr>
            <w:tcW w:w="7668" w:type="dxa"/>
          </w:tcPr>
          <w:p w:rsidR="00DE6D9B" w:rsidRDefault="00DE6D9B" w:rsidP="00DE6D9B">
            <w:r>
              <w:t>Current Road Project Set – Aside</w:t>
            </w:r>
          </w:p>
        </w:tc>
        <w:tc>
          <w:tcPr>
            <w:tcW w:w="1908" w:type="dxa"/>
          </w:tcPr>
          <w:p w:rsidR="00DE6D9B" w:rsidRDefault="00DE6D9B" w:rsidP="00DE6D9B">
            <w:r>
              <w:t>$6,000.00</w:t>
            </w:r>
          </w:p>
        </w:tc>
      </w:tr>
      <w:tr w:rsidR="00DE6D9B" w:rsidTr="00DE6D9B">
        <w:tc>
          <w:tcPr>
            <w:tcW w:w="7668" w:type="dxa"/>
          </w:tcPr>
          <w:p w:rsidR="00DE6D9B" w:rsidRDefault="00DE6D9B" w:rsidP="00DE6D9B">
            <w:r>
              <w:t>291-299 Other Equity</w:t>
            </w:r>
          </w:p>
        </w:tc>
        <w:tc>
          <w:tcPr>
            <w:tcW w:w="1908" w:type="dxa"/>
          </w:tcPr>
          <w:p w:rsidR="00DE6D9B" w:rsidRDefault="00DE6D9B" w:rsidP="00DE6D9B">
            <w:r>
              <w:t>$</w:t>
            </w:r>
            <w:r w:rsidR="00E57128">
              <w:t>0.00</w:t>
            </w:r>
          </w:p>
        </w:tc>
      </w:tr>
      <w:tr w:rsidR="00DE6D9B" w:rsidTr="00DE6D9B">
        <w:tc>
          <w:tcPr>
            <w:tcW w:w="7668" w:type="dxa"/>
          </w:tcPr>
          <w:p w:rsidR="00DE6D9B" w:rsidRDefault="00DE6D9B" w:rsidP="00DE6D9B">
            <w:r>
              <w:t>Total Fund and Account Group Equity</w:t>
            </w:r>
          </w:p>
        </w:tc>
        <w:tc>
          <w:tcPr>
            <w:tcW w:w="1908" w:type="dxa"/>
          </w:tcPr>
          <w:p w:rsidR="00DE6D9B" w:rsidRDefault="00DE6D9B" w:rsidP="00DE6D9B">
            <w:r>
              <w:t>$</w:t>
            </w:r>
          </w:p>
        </w:tc>
      </w:tr>
    </w:tbl>
    <w:p w:rsidR="00727631" w:rsidRDefault="00727631" w:rsidP="00DE6D9B"/>
    <w:p w:rsidR="00BB548B" w:rsidRDefault="00BB548B" w:rsidP="00DE6D9B">
      <w:bookmarkStart w:id="0" w:name="_GoBack"/>
      <w:bookmarkEnd w:id="0"/>
      <w: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BB548B" w:rsidTr="00BB548B">
        <w:tc>
          <w:tcPr>
            <w:tcW w:w="7668" w:type="dxa"/>
          </w:tcPr>
          <w:p w:rsidR="00BB548B" w:rsidRDefault="00BB548B" w:rsidP="00DE6D9B">
            <w:r>
              <w:t>301.00 Real Estate Taxes</w:t>
            </w:r>
          </w:p>
        </w:tc>
        <w:tc>
          <w:tcPr>
            <w:tcW w:w="1908" w:type="dxa"/>
          </w:tcPr>
          <w:p w:rsidR="00BB548B" w:rsidRDefault="00BB548B" w:rsidP="00BB548B">
            <w:r>
              <w:t>$</w:t>
            </w:r>
            <w:r w:rsidR="0008180C">
              <w:t>12,150.00</w:t>
            </w:r>
          </w:p>
        </w:tc>
      </w:tr>
      <w:tr w:rsidR="00BB548B" w:rsidTr="00BB548B">
        <w:tc>
          <w:tcPr>
            <w:tcW w:w="7668" w:type="dxa"/>
          </w:tcPr>
          <w:p w:rsidR="00BB548B" w:rsidRDefault="00BB548B" w:rsidP="00DE6D9B">
            <w:r>
              <w:t>310.00 Per Capita Taxes</w:t>
            </w:r>
          </w:p>
        </w:tc>
        <w:tc>
          <w:tcPr>
            <w:tcW w:w="1908" w:type="dxa"/>
          </w:tcPr>
          <w:p w:rsidR="00BB548B" w:rsidRDefault="00BB548B" w:rsidP="00DE6D9B">
            <w:r>
              <w:t>$</w:t>
            </w:r>
            <w:r w:rsidR="0008180C">
              <w:t>895.00</w:t>
            </w:r>
          </w:p>
        </w:tc>
      </w:tr>
      <w:tr w:rsidR="00BB548B" w:rsidTr="00BB548B">
        <w:tc>
          <w:tcPr>
            <w:tcW w:w="7668" w:type="dxa"/>
          </w:tcPr>
          <w:p w:rsidR="00BB548B" w:rsidRDefault="00BB548B" w:rsidP="00DE6D9B">
            <w:r>
              <w:t>310.10 Real Estate Transfer Taxes</w:t>
            </w:r>
          </w:p>
        </w:tc>
        <w:tc>
          <w:tcPr>
            <w:tcW w:w="1908" w:type="dxa"/>
          </w:tcPr>
          <w:p w:rsidR="00BB548B" w:rsidRDefault="00BB548B" w:rsidP="00DE6D9B">
            <w:r>
              <w:t>$1,000.00</w:t>
            </w:r>
          </w:p>
        </w:tc>
      </w:tr>
      <w:tr w:rsidR="00BB548B" w:rsidTr="00BB548B">
        <w:tc>
          <w:tcPr>
            <w:tcW w:w="7668" w:type="dxa"/>
          </w:tcPr>
          <w:p w:rsidR="00BB548B" w:rsidRDefault="00BB548B" w:rsidP="00DE6D9B">
            <w:r>
              <w:t>Total Taxes</w:t>
            </w:r>
          </w:p>
        </w:tc>
        <w:tc>
          <w:tcPr>
            <w:tcW w:w="1908" w:type="dxa"/>
          </w:tcPr>
          <w:p w:rsidR="00BB548B" w:rsidRDefault="00BB548B" w:rsidP="00DE6D9B">
            <w:r>
              <w:t>$</w:t>
            </w:r>
            <w:r w:rsidR="00E57128">
              <w:t>14,045.00</w:t>
            </w:r>
          </w:p>
        </w:tc>
      </w:tr>
    </w:tbl>
    <w:p w:rsidR="00BB548B" w:rsidRDefault="00BB548B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08180C" w:rsidTr="0008180C">
        <w:tc>
          <w:tcPr>
            <w:tcW w:w="7668" w:type="dxa"/>
          </w:tcPr>
          <w:p w:rsidR="0008180C" w:rsidRDefault="0008180C" w:rsidP="00DE6D9B">
            <w:r>
              <w:t>Total Licenses &amp; Permits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4067C">
              <w:t>0.00</w:t>
            </w:r>
          </w:p>
        </w:tc>
      </w:tr>
      <w:tr w:rsidR="0008180C" w:rsidTr="0008180C">
        <w:tc>
          <w:tcPr>
            <w:tcW w:w="7668" w:type="dxa"/>
          </w:tcPr>
          <w:p w:rsidR="0008180C" w:rsidRDefault="0008180C" w:rsidP="00DE6D9B">
            <w:r>
              <w:t>Total Fines &amp; Forfeits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4067C">
              <w:t>212.56</w:t>
            </w:r>
          </w:p>
        </w:tc>
      </w:tr>
      <w:tr w:rsidR="0008180C" w:rsidTr="0008180C">
        <w:tc>
          <w:tcPr>
            <w:tcW w:w="7668" w:type="dxa"/>
          </w:tcPr>
          <w:p w:rsidR="0008180C" w:rsidRDefault="0008180C" w:rsidP="00DE6D9B">
            <w:r>
              <w:t>Total Interest, Rents &amp; Royalties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4067C">
              <w:t>4.36</w:t>
            </w:r>
          </w:p>
        </w:tc>
      </w:tr>
      <w:tr w:rsidR="0008180C" w:rsidTr="0008180C">
        <w:tc>
          <w:tcPr>
            <w:tcW w:w="7668" w:type="dxa"/>
          </w:tcPr>
          <w:p w:rsidR="0008180C" w:rsidRDefault="0008180C" w:rsidP="00DE6D9B">
            <w:r>
              <w:t>Total Federal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4067C">
              <w:t>0.00</w:t>
            </w:r>
          </w:p>
        </w:tc>
      </w:tr>
      <w:tr w:rsidR="0008180C" w:rsidTr="0008180C">
        <w:tc>
          <w:tcPr>
            <w:tcW w:w="7668" w:type="dxa"/>
          </w:tcPr>
          <w:p w:rsidR="0008180C" w:rsidRDefault="0008180C" w:rsidP="00DE6D9B">
            <w:r>
              <w:t>Total State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4067C">
              <w:t>12,312.88</w:t>
            </w:r>
          </w:p>
        </w:tc>
      </w:tr>
      <w:tr w:rsidR="0008180C" w:rsidTr="0008180C">
        <w:tc>
          <w:tcPr>
            <w:tcW w:w="7668" w:type="dxa"/>
          </w:tcPr>
          <w:p w:rsidR="0008180C" w:rsidRDefault="0008180C" w:rsidP="00DE6D9B">
            <w:r>
              <w:t>Total Local Governmental Units</w:t>
            </w:r>
          </w:p>
        </w:tc>
        <w:tc>
          <w:tcPr>
            <w:tcW w:w="1908" w:type="dxa"/>
          </w:tcPr>
          <w:p w:rsidR="0008180C" w:rsidRDefault="0008180C" w:rsidP="00DE6D9B">
            <w:r>
              <w:t>$</w:t>
            </w:r>
            <w:r w:rsidR="008854DA">
              <w:t>3,000.00</w:t>
            </w:r>
          </w:p>
        </w:tc>
      </w:tr>
    </w:tbl>
    <w:p w:rsidR="0008180C" w:rsidRDefault="0008180C" w:rsidP="00DE6D9B"/>
    <w:p w:rsidR="008854DA" w:rsidRDefault="008854D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362.00 Public </w:t>
            </w:r>
            <w:proofErr w:type="spellStart"/>
            <w:r>
              <w:t>Saftey</w:t>
            </w:r>
            <w:proofErr w:type="spellEnd"/>
          </w:p>
        </w:tc>
        <w:tc>
          <w:tcPr>
            <w:tcW w:w="1908" w:type="dxa"/>
          </w:tcPr>
          <w:p w:rsidR="008854DA" w:rsidRDefault="008854DA" w:rsidP="00DE6D9B">
            <w:r>
              <w:t>$200.00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363.00 All Other Charges for Highway &amp; Street Services</w:t>
            </w:r>
          </w:p>
        </w:tc>
        <w:tc>
          <w:tcPr>
            <w:tcW w:w="1908" w:type="dxa"/>
          </w:tcPr>
          <w:p w:rsidR="008854DA" w:rsidRDefault="008854DA" w:rsidP="00DE6D9B">
            <w:r>
              <w:t>$0.00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364.00 All Other Charges for Sanitation </w:t>
            </w:r>
            <w:proofErr w:type="spellStart"/>
            <w:r>
              <w:t>Sevices</w:t>
            </w:r>
            <w:proofErr w:type="spellEnd"/>
          </w:p>
        </w:tc>
        <w:tc>
          <w:tcPr>
            <w:tcW w:w="1908" w:type="dxa"/>
          </w:tcPr>
          <w:p w:rsidR="008854DA" w:rsidRDefault="008854DA" w:rsidP="00DE6D9B">
            <w:r>
              <w:t>$20.00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Total Charges for Service 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128">
              <w:t>220.00</w:t>
            </w:r>
          </w:p>
        </w:tc>
      </w:tr>
    </w:tbl>
    <w:p w:rsidR="008854DA" w:rsidRDefault="008854DA" w:rsidP="00DE6D9B"/>
    <w:p w:rsidR="008854DA" w:rsidRDefault="008854D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854DA" w:rsidTr="008854DA">
        <w:tc>
          <w:tcPr>
            <w:tcW w:w="7668" w:type="dxa"/>
          </w:tcPr>
          <w:p w:rsidR="008854DA" w:rsidRDefault="008854DA" w:rsidP="00DE6D9B">
            <w:r>
              <w:t>Total Unclassified Operating Revenues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128">
              <w:t>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Total Other Financing Sources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128">
              <w:t>0.00</w:t>
            </w:r>
          </w:p>
        </w:tc>
      </w:tr>
    </w:tbl>
    <w:p w:rsidR="008854DA" w:rsidRDefault="008854D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Total Revenues 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128">
              <w:t>26,794.80</w:t>
            </w:r>
          </w:p>
        </w:tc>
      </w:tr>
    </w:tbl>
    <w:p w:rsidR="008854DA" w:rsidRDefault="008854DA" w:rsidP="00DE6D9B"/>
    <w:p w:rsidR="008854DA" w:rsidRDefault="008854DA" w:rsidP="00DE6D9B"/>
    <w:p w:rsidR="008854DA" w:rsidRDefault="008854DA" w:rsidP="00DE6D9B">
      <w:r>
        <w:t xml:space="preserve">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8854DA" w:rsidTr="008854DA">
        <w:tc>
          <w:tcPr>
            <w:tcW w:w="7668" w:type="dxa"/>
          </w:tcPr>
          <w:p w:rsidR="008854DA" w:rsidRDefault="008854DA" w:rsidP="00DE6D9B">
            <w:r>
              <w:t>400.00 Legislative (Governing) Body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F56">
              <w:t>850.00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401.00 Executive (Manager or Mayor)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F56">
              <w:t>120.00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402.00 Auditing Services/Financial Administration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E57F56">
              <w:t>180.00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403.00 Tax Collection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9E03CA">
              <w:t>660.00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404.00 Solicitor/Legal Services 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9E03CA">
              <w:t>3,000.00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405.00 Secretary/Clerk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9E03CA">
              <w:t>1,600.00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>406.00 Other General Government Administration</w:t>
            </w:r>
          </w:p>
        </w:tc>
        <w:tc>
          <w:tcPr>
            <w:tcW w:w="1908" w:type="dxa"/>
          </w:tcPr>
          <w:p w:rsidR="008854DA" w:rsidRDefault="008854DA" w:rsidP="00DE6D9B">
            <w:r>
              <w:t>$</w:t>
            </w:r>
            <w:r w:rsidR="009E03CA">
              <w:t>96.00</w:t>
            </w:r>
          </w:p>
        </w:tc>
      </w:tr>
      <w:tr w:rsidR="008854DA" w:rsidTr="008854DA">
        <w:tc>
          <w:tcPr>
            <w:tcW w:w="7668" w:type="dxa"/>
          </w:tcPr>
          <w:p w:rsidR="008854DA" w:rsidRDefault="008854DA" w:rsidP="00DE6D9B">
            <w:r>
              <w:t xml:space="preserve">407.00 IT-Networking Services-Data-Processing </w:t>
            </w:r>
          </w:p>
        </w:tc>
        <w:tc>
          <w:tcPr>
            <w:tcW w:w="1908" w:type="dxa"/>
          </w:tcPr>
          <w:p w:rsidR="00E57F56" w:rsidRDefault="00E57F56" w:rsidP="00DE6D9B">
            <w:r>
              <w:t>$</w:t>
            </w:r>
            <w:r w:rsidR="009E03CA">
              <w:t>0.00</w:t>
            </w:r>
          </w:p>
        </w:tc>
      </w:tr>
      <w:tr w:rsidR="00E57F56" w:rsidTr="008854DA">
        <w:tc>
          <w:tcPr>
            <w:tcW w:w="7668" w:type="dxa"/>
          </w:tcPr>
          <w:p w:rsidR="00E57F56" w:rsidRDefault="00E57F56" w:rsidP="00DE6D9B">
            <w:r>
              <w:t>Total General Government</w:t>
            </w:r>
          </w:p>
        </w:tc>
        <w:tc>
          <w:tcPr>
            <w:tcW w:w="1908" w:type="dxa"/>
          </w:tcPr>
          <w:p w:rsidR="00E57F56" w:rsidRDefault="00E57F56" w:rsidP="00DE6D9B">
            <w:r>
              <w:t>$</w:t>
            </w:r>
            <w:r w:rsidR="00E57128">
              <w:t>6,606.00</w:t>
            </w:r>
          </w:p>
        </w:tc>
      </w:tr>
    </w:tbl>
    <w:p w:rsidR="008854DA" w:rsidRDefault="008854D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413.00 UCC and Code Enforcement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176.00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Total Public Safety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176.00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Total Health and Human Services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0.00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6462E5" w:rsidTr="005272BB">
        <w:tc>
          <w:tcPr>
            <w:tcW w:w="7668" w:type="dxa"/>
          </w:tcPr>
          <w:p w:rsidR="006462E5" w:rsidRDefault="006462E5" w:rsidP="005272BB">
            <w:r>
              <w:t>429.00 Wastewater/Sewage Collection and Treatment</w:t>
            </w:r>
          </w:p>
        </w:tc>
        <w:tc>
          <w:tcPr>
            <w:tcW w:w="1908" w:type="dxa"/>
          </w:tcPr>
          <w:p w:rsidR="006462E5" w:rsidRDefault="006462E5" w:rsidP="005272BB">
            <w:r>
              <w:t>$0.00</w:t>
            </w:r>
          </w:p>
        </w:tc>
      </w:tr>
      <w:tr w:rsidR="006462E5" w:rsidTr="005272BB">
        <w:tc>
          <w:tcPr>
            <w:tcW w:w="7668" w:type="dxa"/>
          </w:tcPr>
          <w:p w:rsidR="006462E5" w:rsidRDefault="006462E5" w:rsidP="005272BB">
            <w:r>
              <w:t xml:space="preserve">Total Public Works – Sanitation </w:t>
            </w:r>
          </w:p>
        </w:tc>
        <w:tc>
          <w:tcPr>
            <w:tcW w:w="1908" w:type="dxa"/>
          </w:tcPr>
          <w:p w:rsidR="006462E5" w:rsidRDefault="006462E5" w:rsidP="005272BB">
            <w:r>
              <w:t>$0.00</w:t>
            </w:r>
          </w:p>
        </w:tc>
      </w:tr>
    </w:tbl>
    <w:p w:rsidR="006462E5" w:rsidRDefault="006462E5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430.00 General Services – Administration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>431.00 Cleaning of Streets and Gutters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432.00 Winter Maintenance – Snow Removal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3,000.00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lastRenderedPageBreak/>
              <w:t>433.00 Traffic Control Devices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6462E5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434.00 Street Lighting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3,940.00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>436.00 Storm Sewers and Drains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>437.00 Repairs of Tools and Machinery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438.00 Maintenance &amp; Repair of Roads and Bridges </w:t>
            </w:r>
          </w:p>
        </w:tc>
        <w:tc>
          <w:tcPr>
            <w:tcW w:w="1908" w:type="dxa"/>
          </w:tcPr>
          <w:p w:rsidR="009E03CA" w:rsidRDefault="00720E72" w:rsidP="00DE6D9B">
            <w:r>
              <w:t>$500.00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Total Public Works – Highways &amp; Streets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E57128">
              <w:t>7,440.00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720E72">
        <w:trPr>
          <w:trHeight w:val="224"/>
        </w:trPr>
        <w:tc>
          <w:tcPr>
            <w:tcW w:w="7668" w:type="dxa"/>
          </w:tcPr>
          <w:p w:rsidR="009E03CA" w:rsidRDefault="009E03CA" w:rsidP="00DE6D9B">
            <w:r>
              <w:t xml:space="preserve">446.00 Storm Water and Flood Control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>Total Other Public Works Enterprises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>454.00 Parks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500.00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Total Culture and Recreation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500.00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Total Community Development 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  <w:tr w:rsidR="009E03CA" w:rsidTr="009E03CA">
        <w:tc>
          <w:tcPr>
            <w:tcW w:w="7668" w:type="dxa"/>
          </w:tcPr>
          <w:p w:rsidR="009E03CA" w:rsidRDefault="009E03CA" w:rsidP="00DE6D9B">
            <w:r>
              <w:t>Total Debt Service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0.00</w:t>
            </w:r>
          </w:p>
        </w:tc>
      </w:tr>
    </w:tbl>
    <w:p w:rsidR="009E03CA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E03CA" w:rsidTr="009E03CA">
        <w:tc>
          <w:tcPr>
            <w:tcW w:w="7668" w:type="dxa"/>
          </w:tcPr>
          <w:p w:rsidR="009E03CA" w:rsidRDefault="009E03CA" w:rsidP="00DE6D9B">
            <w:r>
              <w:t xml:space="preserve">481.00 Employer Paid </w:t>
            </w:r>
            <w:r w:rsidR="00720E72">
              <w:t>Withholding Taxes &amp;</w:t>
            </w:r>
            <w:r>
              <w:t xml:space="preserve"> </w:t>
            </w:r>
            <w:proofErr w:type="spellStart"/>
            <w:r>
              <w:t>Unemp</w:t>
            </w:r>
            <w:proofErr w:type="spellEnd"/>
            <w:r>
              <w:t xml:space="preserve"> Comp</w:t>
            </w:r>
          </w:p>
        </w:tc>
        <w:tc>
          <w:tcPr>
            <w:tcW w:w="1908" w:type="dxa"/>
          </w:tcPr>
          <w:p w:rsidR="009E03CA" w:rsidRDefault="009E03CA" w:rsidP="00DE6D9B">
            <w:r>
              <w:t>$</w:t>
            </w:r>
            <w:r w:rsidR="00720E72">
              <w:t>216.00</w:t>
            </w:r>
          </w:p>
        </w:tc>
      </w:tr>
      <w:tr w:rsidR="009E03CA" w:rsidTr="009E03CA">
        <w:tc>
          <w:tcPr>
            <w:tcW w:w="7668" w:type="dxa"/>
          </w:tcPr>
          <w:p w:rsidR="009E03CA" w:rsidRDefault="00A53FE5" w:rsidP="00DE6D9B">
            <w:r>
              <w:t xml:space="preserve">484.00 Worker Compensation Insurance </w:t>
            </w:r>
          </w:p>
        </w:tc>
        <w:tc>
          <w:tcPr>
            <w:tcW w:w="1908" w:type="dxa"/>
          </w:tcPr>
          <w:p w:rsidR="009E03CA" w:rsidRDefault="00A53FE5" w:rsidP="00DE6D9B">
            <w:r>
              <w:t>$</w:t>
            </w:r>
            <w:r w:rsidR="00720E72">
              <w:t>7,572.00</w:t>
            </w:r>
          </w:p>
        </w:tc>
      </w:tr>
      <w:tr w:rsidR="009E03CA" w:rsidTr="009E03CA">
        <w:tc>
          <w:tcPr>
            <w:tcW w:w="7668" w:type="dxa"/>
          </w:tcPr>
          <w:p w:rsidR="009E03CA" w:rsidRDefault="00A53FE5" w:rsidP="00DE6D9B">
            <w:r>
              <w:t>Total Employer Paid Benefits &amp; Withholding</w:t>
            </w:r>
          </w:p>
        </w:tc>
        <w:tc>
          <w:tcPr>
            <w:tcW w:w="1908" w:type="dxa"/>
          </w:tcPr>
          <w:p w:rsidR="009E03CA" w:rsidRDefault="00A53FE5" w:rsidP="00DE6D9B">
            <w:r>
              <w:t>$</w:t>
            </w:r>
            <w:r w:rsidR="00E57128">
              <w:t>7,788.00</w:t>
            </w:r>
          </w:p>
        </w:tc>
      </w:tr>
    </w:tbl>
    <w:p w:rsidR="009E03CA" w:rsidRPr="00DE6D9B" w:rsidRDefault="009E03CA" w:rsidP="00DE6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A53FE5" w:rsidTr="00A53FE5">
        <w:tc>
          <w:tcPr>
            <w:tcW w:w="7668" w:type="dxa"/>
          </w:tcPr>
          <w:p w:rsidR="00A53FE5" w:rsidRDefault="00A53FE5">
            <w:r>
              <w:t>486.00 Insurance, Casualty, and Surety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0D2679">
              <w:t>3,976.00</w:t>
            </w:r>
          </w:p>
        </w:tc>
      </w:tr>
      <w:tr w:rsidR="00A53FE5" w:rsidTr="00A53FE5">
        <w:tc>
          <w:tcPr>
            <w:tcW w:w="7668" w:type="dxa"/>
          </w:tcPr>
          <w:p w:rsidR="00A53FE5" w:rsidRDefault="00A53FE5">
            <w:r>
              <w:t>Total Insurance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0D2679">
              <w:t>3,976.00</w:t>
            </w:r>
          </w:p>
        </w:tc>
      </w:tr>
    </w:tbl>
    <w:p w:rsidR="009E03CA" w:rsidRDefault="009E0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A53FE5" w:rsidTr="00A53FE5">
        <w:tc>
          <w:tcPr>
            <w:tcW w:w="7668" w:type="dxa"/>
          </w:tcPr>
          <w:p w:rsidR="00A53FE5" w:rsidRDefault="00A53FE5">
            <w:r>
              <w:t>489.00 All Other Unclassified Expenditures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5E59">
              <w:t>0.00</w:t>
            </w:r>
          </w:p>
        </w:tc>
      </w:tr>
      <w:tr w:rsidR="00A53FE5" w:rsidTr="00A53FE5">
        <w:tc>
          <w:tcPr>
            <w:tcW w:w="7668" w:type="dxa"/>
          </w:tcPr>
          <w:p w:rsidR="00A53FE5" w:rsidRDefault="00A53FE5">
            <w:r>
              <w:t xml:space="preserve">Total Unclassified Operating Expenditures 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5E59">
              <w:t>0.00</w:t>
            </w:r>
          </w:p>
        </w:tc>
      </w:tr>
    </w:tbl>
    <w:p w:rsidR="00A53FE5" w:rsidRDefault="00A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A53FE5" w:rsidTr="00A53FE5">
        <w:tc>
          <w:tcPr>
            <w:tcW w:w="7668" w:type="dxa"/>
          </w:tcPr>
          <w:p w:rsidR="00A53FE5" w:rsidRDefault="00A53FE5">
            <w:r>
              <w:t xml:space="preserve">491.00 Refund of Prior Year Revenues 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5E59">
              <w:t>0.00</w:t>
            </w:r>
          </w:p>
        </w:tc>
      </w:tr>
      <w:tr w:rsidR="00A53FE5" w:rsidTr="00A53FE5">
        <w:tc>
          <w:tcPr>
            <w:tcW w:w="7668" w:type="dxa"/>
          </w:tcPr>
          <w:p w:rsidR="00A53FE5" w:rsidRDefault="00A53FE5">
            <w:r>
              <w:t>492.00 Interfund Operating Transfers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5E59">
              <w:t>0.00</w:t>
            </w:r>
          </w:p>
        </w:tc>
      </w:tr>
      <w:tr w:rsidR="00A53FE5" w:rsidTr="00A53FE5">
        <w:tc>
          <w:tcPr>
            <w:tcW w:w="7668" w:type="dxa"/>
          </w:tcPr>
          <w:p w:rsidR="00A53FE5" w:rsidRDefault="00A53FE5">
            <w:r>
              <w:t>Total Other Financing Uses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5E59">
              <w:t>0.00</w:t>
            </w:r>
          </w:p>
        </w:tc>
      </w:tr>
    </w:tbl>
    <w:p w:rsidR="00A53FE5" w:rsidRDefault="00A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A53FE5" w:rsidTr="00A53FE5">
        <w:tc>
          <w:tcPr>
            <w:tcW w:w="7668" w:type="dxa"/>
          </w:tcPr>
          <w:p w:rsidR="00A53FE5" w:rsidRDefault="00A53FE5">
            <w:r>
              <w:t>Total Expenditures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805308">
              <w:t>22,510</w:t>
            </w:r>
            <w:r w:rsidR="00E57128">
              <w:t>.00</w:t>
            </w:r>
          </w:p>
        </w:tc>
      </w:tr>
    </w:tbl>
    <w:p w:rsidR="00A53FE5" w:rsidRDefault="00A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A53FE5" w:rsidTr="00A53FE5">
        <w:tc>
          <w:tcPr>
            <w:tcW w:w="7668" w:type="dxa"/>
          </w:tcPr>
          <w:p w:rsidR="00A53FE5" w:rsidRDefault="00A53FE5">
            <w:r>
              <w:t>Total Net (Adjustment to Road Project Set-Aside)</w:t>
            </w:r>
          </w:p>
        </w:tc>
        <w:tc>
          <w:tcPr>
            <w:tcW w:w="1908" w:type="dxa"/>
          </w:tcPr>
          <w:p w:rsidR="00A53FE5" w:rsidRDefault="00A53FE5">
            <w:r>
              <w:t>$</w:t>
            </w:r>
            <w:r w:rsidR="002D30F9">
              <w:t>4,284.80</w:t>
            </w:r>
          </w:p>
        </w:tc>
      </w:tr>
    </w:tbl>
    <w:p w:rsidR="00A53FE5" w:rsidRPr="00DE6D9B" w:rsidRDefault="00A53FE5"/>
    <w:sectPr w:rsidR="00A53FE5" w:rsidRPr="00DE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A1" w:rsidRDefault="007761A1" w:rsidP="00BB548B">
      <w:pPr>
        <w:spacing w:after="0" w:line="240" w:lineRule="auto"/>
      </w:pPr>
      <w:r>
        <w:separator/>
      </w:r>
    </w:p>
  </w:endnote>
  <w:endnote w:type="continuationSeparator" w:id="0">
    <w:p w:rsidR="007761A1" w:rsidRDefault="007761A1" w:rsidP="00B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A1" w:rsidRDefault="007761A1" w:rsidP="00BB548B">
      <w:pPr>
        <w:spacing w:after="0" w:line="240" w:lineRule="auto"/>
      </w:pPr>
      <w:r>
        <w:separator/>
      </w:r>
    </w:p>
  </w:footnote>
  <w:footnote w:type="continuationSeparator" w:id="0">
    <w:p w:rsidR="007761A1" w:rsidRDefault="007761A1" w:rsidP="00BB5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A"/>
    <w:rsid w:val="0008180C"/>
    <w:rsid w:val="000D2679"/>
    <w:rsid w:val="002863FD"/>
    <w:rsid w:val="002D30F9"/>
    <w:rsid w:val="002D5E59"/>
    <w:rsid w:val="00413F6B"/>
    <w:rsid w:val="006462E5"/>
    <w:rsid w:val="006E6B7E"/>
    <w:rsid w:val="00720E72"/>
    <w:rsid w:val="00727631"/>
    <w:rsid w:val="007522A4"/>
    <w:rsid w:val="007761A1"/>
    <w:rsid w:val="00805308"/>
    <w:rsid w:val="00825260"/>
    <w:rsid w:val="0084067C"/>
    <w:rsid w:val="008854DA"/>
    <w:rsid w:val="008B61F9"/>
    <w:rsid w:val="009E03CA"/>
    <w:rsid w:val="00A53FE5"/>
    <w:rsid w:val="00B14B7A"/>
    <w:rsid w:val="00BB548B"/>
    <w:rsid w:val="00C441D7"/>
    <w:rsid w:val="00DE6D9B"/>
    <w:rsid w:val="00E57128"/>
    <w:rsid w:val="00E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8B"/>
  </w:style>
  <w:style w:type="paragraph" w:styleId="Footer">
    <w:name w:val="footer"/>
    <w:basedOn w:val="Normal"/>
    <w:link w:val="FooterChar"/>
    <w:uiPriority w:val="99"/>
    <w:unhideWhenUsed/>
    <w:rsid w:val="00BB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8B"/>
  </w:style>
  <w:style w:type="paragraph" w:styleId="Footer">
    <w:name w:val="footer"/>
    <w:basedOn w:val="Normal"/>
    <w:link w:val="FooterChar"/>
    <w:uiPriority w:val="99"/>
    <w:unhideWhenUsed/>
    <w:rsid w:val="00BB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Rowe</dc:creator>
  <cp:lastModifiedBy>Lydia Rowe</cp:lastModifiedBy>
  <cp:revision>3</cp:revision>
  <dcterms:created xsi:type="dcterms:W3CDTF">2018-12-07T17:23:00Z</dcterms:created>
  <dcterms:modified xsi:type="dcterms:W3CDTF">2018-12-07T23:54:00Z</dcterms:modified>
</cp:coreProperties>
</file>